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C85" w:rsidRPr="00260E9F" w:rsidRDefault="00061C85" w:rsidP="004910AD">
      <w:pPr>
        <w:spacing w:line="360" w:lineRule="auto"/>
        <w:rPr>
          <w:rFonts w:ascii="Arial" w:hAnsi="Arial" w:cs="Arial"/>
          <w:color w:val="18A1F0"/>
          <w:sz w:val="34"/>
          <w:szCs w:val="34"/>
        </w:rPr>
      </w:pPr>
      <w:r>
        <w:rPr>
          <w:rFonts w:ascii="Arial" w:hAnsi="Arial"/>
          <w:color w:val="18A1F0"/>
          <w:sz w:val="34"/>
          <w:szCs w:val="34"/>
        </w:rPr>
        <w:t>COMMUNIQUÉ DE PRESSE</w:t>
      </w:r>
    </w:p>
    <w:p w:rsidR="00061C85" w:rsidRPr="00260E9F" w:rsidRDefault="00061C85" w:rsidP="004910AD">
      <w:pPr>
        <w:spacing w:line="360" w:lineRule="auto"/>
        <w:rPr>
          <w:rFonts w:ascii="Arial" w:hAnsi="Arial" w:cs="Arial"/>
        </w:rPr>
      </w:pPr>
    </w:p>
    <w:p w:rsidR="00061C85" w:rsidRPr="00260E9F" w:rsidRDefault="00061C85" w:rsidP="004910AD">
      <w:pPr>
        <w:spacing w:line="360" w:lineRule="auto"/>
        <w:rPr>
          <w:rFonts w:ascii="Arial" w:hAnsi="Arial" w:cs="Arial"/>
        </w:rPr>
      </w:pPr>
    </w:p>
    <w:p w:rsidR="00061C85" w:rsidRPr="00260E9F" w:rsidRDefault="00061C85" w:rsidP="004910AD">
      <w:pPr>
        <w:spacing w:line="360" w:lineRule="auto"/>
        <w:rPr>
          <w:rFonts w:ascii="Arial" w:hAnsi="Arial" w:cs="Arial"/>
        </w:rPr>
      </w:pPr>
    </w:p>
    <w:p w:rsidR="00061C85" w:rsidRDefault="00061C85" w:rsidP="004910AD">
      <w:pPr>
        <w:spacing w:line="360" w:lineRule="auto"/>
        <w:rPr>
          <w:rFonts w:ascii="Arial" w:hAnsi="Arial" w:cs="Arial"/>
        </w:rPr>
      </w:pPr>
    </w:p>
    <w:p w:rsidR="00551364" w:rsidRPr="00260E9F" w:rsidRDefault="00551364" w:rsidP="004910AD">
      <w:pPr>
        <w:spacing w:line="360" w:lineRule="auto"/>
        <w:rPr>
          <w:rFonts w:ascii="Arial" w:hAnsi="Arial" w:cs="Arial"/>
        </w:rPr>
      </w:pP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Votre interlocuteur presse :</w:t>
      </w:r>
    </w:p>
    <w:p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Pr>
          <w:rFonts w:ascii="Arial" w:hAnsi="Arial"/>
          <w:sz w:val="15"/>
          <w:szCs w:val="15"/>
        </w:rPr>
        <w:t>Jens Augustin</w:t>
      </w:r>
    </w:p>
    <w:p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Pr>
          <w:rFonts w:ascii="Arial" w:hAnsi="Arial"/>
          <w:sz w:val="15"/>
          <w:szCs w:val="15"/>
        </w:rPr>
        <w:t>augustin@martor.de</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www.martor.com</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MARTOR KG</w:t>
      </w:r>
    </w:p>
    <w:p w:rsidR="00061C85" w:rsidRPr="00260E9F" w:rsidRDefault="00BA2EEB"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roofErr w:type="spellStart"/>
      <w:r>
        <w:rPr>
          <w:rFonts w:ascii="Arial" w:hAnsi="Arial"/>
          <w:sz w:val="15"/>
          <w:szCs w:val="15"/>
        </w:rPr>
        <w:t>Lindgesfeld</w:t>
      </w:r>
      <w:proofErr w:type="spellEnd"/>
      <w:r>
        <w:rPr>
          <w:rFonts w:ascii="Arial" w:hAnsi="Arial"/>
          <w:sz w:val="15"/>
          <w:szCs w:val="15"/>
        </w:rPr>
        <w:t xml:space="preserve"> 28</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42653 Solingen</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Allemagne</w:t>
      </w:r>
    </w:p>
    <w:p w:rsidR="00061C85" w:rsidRPr="00260E9F" w:rsidRDefault="00061C85"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p>
    <w:p w:rsidR="00061C85" w:rsidRPr="00260E9F" w:rsidRDefault="00134CA6" w:rsidP="00134CA6">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bookmarkStart w:id="0" w:name="_GoBack"/>
      <w:bookmarkEnd w:id="0"/>
      <w:r w:rsidRPr="00134CA6">
        <w:rPr>
          <w:rFonts w:ascii="Arial" w:hAnsi="Arial"/>
          <w:sz w:val="15"/>
          <w:szCs w:val="15"/>
        </w:rPr>
        <w:t>5 juillet</w:t>
      </w:r>
      <w:r>
        <w:rPr>
          <w:rFonts w:ascii="Arial" w:hAnsi="Arial"/>
          <w:sz w:val="15"/>
          <w:szCs w:val="15"/>
        </w:rPr>
        <w:t xml:space="preserve"> </w:t>
      </w:r>
      <w:r w:rsidR="009A05B3">
        <w:rPr>
          <w:rFonts w:ascii="Arial" w:hAnsi="Arial"/>
          <w:sz w:val="15"/>
          <w:szCs w:val="15"/>
        </w:rPr>
        <w:t>2019</w:t>
      </w:r>
    </w:p>
    <w:p w:rsidR="00896175" w:rsidRDefault="00896175" w:rsidP="00896175">
      <w:pPr>
        <w:spacing w:line="276" w:lineRule="auto"/>
        <w:rPr>
          <w:rFonts w:ascii="Arial" w:hAnsi="Arial" w:cs="Arial"/>
          <w:b/>
          <w:bCs/>
          <w:color w:val="00B0F0"/>
        </w:rPr>
      </w:pPr>
    </w:p>
    <w:p w:rsidR="00896175" w:rsidRDefault="00896175" w:rsidP="00896175">
      <w:pPr>
        <w:spacing w:line="276" w:lineRule="auto"/>
        <w:rPr>
          <w:rFonts w:ascii="Arial" w:hAnsi="Arial" w:cs="Arial"/>
          <w:b/>
          <w:bCs/>
          <w:color w:val="00B0F0"/>
        </w:rPr>
      </w:pPr>
    </w:p>
    <w:p w:rsidR="001F60A1" w:rsidRPr="001F60A1" w:rsidRDefault="003C1315" w:rsidP="001F60A1">
      <w:pPr>
        <w:rPr>
          <w:rFonts w:ascii="Arial" w:hAnsi="Arial" w:cs="Arial"/>
          <w:b/>
          <w:bCs/>
          <w:color w:val="00B0F0"/>
        </w:rPr>
      </w:pPr>
      <w:r>
        <w:rPr>
          <w:rFonts w:ascii="Arial" w:hAnsi="Arial"/>
          <w:b/>
          <w:bCs/>
          <w:color w:val="00B0F0"/>
        </w:rPr>
        <w:t>ENVIRONNEMENT DE TRAVAIL MODERNE ET PROXIMITÉ CLIENT.</w:t>
      </w:r>
    </w:p>
    <w:p w:rsidR="006B5EBD" w:rsidRDefault="00127CDB" w:rsidP="004910AD">
      <w:pPr>
        <w:rPr>
          <w:rFonts w:ascii="Arial" w:hAnsi="Arial" w:cs="Arial"/>
          <w:b/>
          <w:bCs/>
          <w:color w:val="000000"/>
        </w:rPr>
      </w:pPr>
      <w:r>
        <w:rPr>
          <w:rFonts w:ascii="Arial" w:hAnsi="Arial"/>
          <w:b/>
          <w:bCs/>
          <w:color w:val="000000"/>
        </w:rPr>
        <w:t>NOUVEAU SIÈGE CENTRAL DE MARTOR.</w:t>
      </w:r>
    </w:p>
    <w:p w:rsidR="001F60A1" w:rsidRPr="00551364" w:rsidRDefault="001F60A1" w:rsidP="004910AD">
      <w:pPr>
        <w:rPr>
          <w:rFonts w:ascii="Arial" w:hAnsi="Arial" w:cs="Arial"/>
        </w:rPr>
      </w:pPr>
    </w:p>
    <w:p w:rsidR="00A535D0" w:rsidRDefault="00554A81" w:rsidP="00221058">
      <w:pPr>
        <w:rPr>
          <w:rFonts w:ascii="Arial" w:hAnsi="Arial" w:cs="Arial"/>
        </w:rPr>
      </w:pPr>
      <w:r>
        <w:rPr>
          <w:rFonts w:ascii="Arial" w:hAnsi="Arial"/>
          <w:b/>
        </w:rPr>
        <w:t>« </w:t>
      </w:r>
      <w:proofErr w:type="spellStart"/>
      <w:r>
        <w:rPr>
          <w:rFonts w:ascii="Arial" w:hAnsi="Arial"/>
          <w:b/>
        </w:rPr>
        <w:t>Lindgesfeld</w:t>
      </w:r>
      <w:proofErr w:type="spellEnd"/>
      <w:r>
        <w:rPr>
          <w:rFonts w:ascii="Arial" w:hAnsi="Arial"/>
          <w:b/>
        </w:rPr>
        <w:t xml:space="preserve"> 28 à Solingen-</w:t>
      </w:r>
      <w:proofErr w:type="spellStart"/>
      <w:r>
        <w:rPr>
          <w:rFonts w:ascii="Arial" w:hAnsi="Arial"/>
          <w:b/>
        </w:rPr>
        <w:t>Gräfrath</w:t>
      </w:r>
      <w:proofErr w:type="spellEnd"/>
      <w:r>
        <w:rPr>
          <w:rFonts w:ascii="Arial" w:hAnsi="Arial"/>
          <w:b/>
        </w:rPr>
        <w:t> » : Depuis peu, le spécialiste des lames est installé à une nouvelle adresse. L’entreprise familiale MARTOR de Solingen, leader du marché et spécialiste des couteaux de sécurité haut de gamme a investi son nouveau siège après 18 mois de travaux.</w:t>
      </w:r>
      <w:r>
        <w:rPr>
          <w:rFonts w:ascii="Arial" w:hAnsi="Arial"/>
        </w:rPr>
        <w:t xml:space="preserve"> </w:t>
      </w:r>
    </w:p>
    <w:p w:rsidR="00A535D0" w:rsidRDefault="00A535D0" w:rsidP="00221058">
      <w:pPr>
        <w:rPr>
          <w:rFonts w:ascii="Arial" w:hAnsi="Arial" w:cs="Arial"/>
        </w:rPr>
      </w:pPr>
    </w:p>
    <w:p w:rsidR="00CF38B4" w:rsidRDefault="007F24D2" w:rsidP="00221058">
      <w:pPr>
        <w:rPr>
          <w:rFonts w:ascii="Arial" w:hAnsi="Arial" w:cs="Arial"/>
        </w:rPr>
      </w:pPr>
      <w:r>
        <w:rPr>
          <w:rFonts w:ascii="Arial" w:hAnsi="Arial"/>
        </w:rPr>
        <w:t xml:space="preserve">Les nouveaux locaux sont, conformément aux mots du directeur et </w:t>
      </w:r>
      <w:proofErr w:type="spellStart"/>
      <w:r>
        <w:rPr>
          <w:rFonts w:ascii="Arial" w:hAnsi="Arial"/>
        </w:rPr>
        <w:t>co-propriétaire</w:t>
      </w:r>
      <w:proofErr w:type="spellEnd"/>
      <w:r>
        <w:rPr>
          <w:rFonts w:ascii="Arial" w:hAnsi="Arial"/>
        </w:rPr>
        <w:t xml:space="preserve"> Jan Hendricks « un investissement dans l’avenir prometteur de MARTOR et la confirmation de notre attachement au site de Solingen ». Cet attachement est avant tout une question de tradition. « Ma femme vient de Solingen et est très attachée à la ville où l’entreprise, elle aussi, a ses racines. » C’est pourquoi ils ont préféré rester plutôt que d’envisager un déménagement dans une ville voisine, « même si les arguments économiques, politiques et les questions de planification l’auraient justifié » déclare Jan Hendricks.</w:t>
      </w:r>
    </w:p>
    <w:p w:rsidR="00CF38B4" w:rsidRDefault="00CF38B4" w:rsidP="00221058">
      <w:pPr>
        <w:rPr>
          <w:rFonts w:ascii="Arial" w:hAnsi="Arial" w:cs="Arial"/>
        </w:rPr>
      </w:pPr>
    </w:p>
    <w:p w:rsidR="001F60A1" w:rsidRPr="001F60A1" w:rsidRDefault="00102DC6" w:rsidP="00221058">
      <w:pPr>
        <w:rPr>
          <w:rFonts w:ascii="Arial" w:hAnsi="Arial" w:cs="Arial"/>
        </w:rPr>
      </w:pPr>
      <w:r>
        <w:rPr>
          <w:rFonts w:ascii="Arial" w:hAnsi="Arial"/>
        </w:rPr>
        <w:t>Pour l’inauguration, une grande fête familiale s’est tenue au nouveau siège de l’entreprise. Les collaboratrices et collaborateurs, mais aussi leurs familles et tous ceux qui pour Jan Hendricks « ont contribué activement et positivement au succès de ce nouveau projet » furent conviés. Les représentants de la ville de Solingen n’étaient pas présents.</w:t>
      </w:r>
    </w:p>
    <w:p w:rsidR="001F60A1" w:rsidRDefault="001F60A1" w:rsidP="001F60A1">
      <w:pPr>
        <w:rPr>
          <w:rFonts w:ascii="Arial" w:hAnsi="Arial" w:cs="Arial"/>
        </w:rPr>
      </w:pPr>
    </w:p>
    <w:p w:rsidR="00B31E4A" w:rsidRDefault="004A3C00" w:rsidP="001F60A1">
      <w:pPr>
        <w:rPr>
          <w:rFonts w:ascii="Arial" w:hAnsi="Arial" w:cs="Arial"/>
        </w:rPr>
      </w:pPr>
      <w:r>
        <w:rPr>
          <w:rFonts w:ascii="Arial" w:hAnsi="Arial"/>
        </w:rPr>
        <w:t xml:space="preserve">Concrètement, l’extension du siège de l’entreprise comporte un nouveau bâtiment administratif et une nouvelle usine de production représentatifs. Tous deux sont reliés par une passerelle à l’ancien bâtiment de la Heider Hof 60 encore en activité. </w:t>
      </w:r>
      <w:proofErr w:type="gramStart"/>
      <w:r>
        <w:rPr>
          <w:rFonts w:ascii="Arial" w:hAnsi="Arial"/>
        </w:rPr>
        <w:t>Les anciens locaux administratif</w:t>
      </w:r>
      <w:proofErr w:type="gramEnd"/>
      <w:r>
        <w:rPr>
          <w:rFonts w:ascii="Arial" w:hAnsi="Arial"/>
        </w:rPr>
        <w:t xml:space="preserve"> et de production étaient arrivés au maximum de leurs capacités en raison de la croissance constante de l’entreprise et de la demande toujours plus forte en couteaux de sécurité. « Notre souci n’était pas seulement de disposer de plus d’espace, mais surtout d’obtenir des processus de travail plus efficaces, de créer un environnement de travail moderne pour nos collaborateurs et un lieu agréable pour nos visiteurs.  De concours avec tous les acteurs du chantier, je crois que nous y sommes parvenus » se réjouit Jan Hendricks.</w:t>
      </w:r>
    </w:p>
    <w:p w:rsidR="00B31E4A" w:rsidRPr="001F60A1" w:rsidRDefault="00B31E4A" w:rsidP="001F60A1">
      <w:pPr>
        <w:rPr>
          <w:rFonts w:ascii="Arial" w:hAnsi="Arial" w:cs="Arial"/>
        </w:rPr>
      </w:pPr>
    </w:p>
    <w:p w:rsidR="00396E68" w:rsidRDefault="00C50EC3" w:rsidP="001F60A1">
      <w:pPr>
        <w:rPr>
          <w:rFonts w:ascii="Arial" w:hAnsi="Arial" w:cs="Arial"/>
        </w:rPr>
      </w:pPr>
      <w:r>
        <w:rPr>
          <w:rFonts w:ascii="Arial" w:hAnsi="Arial"/>
        </w:rPr>
        <w:t xml:space="preserve">Les nouveaux locaux administratifs se distinguent en premier lieu par des bureau et salles </w:t>
      </w:r>
      <w:r>
        <w:rPr>
          <w:rFonts w:ascii="Arial" w:hAnsi="Arial"/>
        </w:rPr>
        <w:lastRenderedPageBreak/>
        <w:t xml:space="preserve">de conférences spacieux, lumineux et parfaitement équipés. Un atelier d’idées a par exemple été créé pour les échanges créatifs, une petite cuisine accueille les collaborateurs </w:t>
      </w:r>
      <w:proofErr w:type="spellStart"/>
      <w:r>
        <w:rPr>
          <w:rFonts w:ascii="Arial" w:hAnsi="Arial"/>
        </w:rPr>
        <w:t>pendants</w:t>
      </w:r>
      <w:proofErr w:type="spellEnd"/>
      <w:r>
        <w:rPr>
          <w:rFonts w:ascii="Arial" w:hAnsi="Arial"/>
        </w:rPr>
        <w:t xml:space="preserve"> les pauses, tout comme un espace </w:t>
      </w:r>
      <w:proofErr w:type="spellStart"/>
      <w:r>
        <w:rPr>
          <w:rFonts w:ascii="Arial" w:hAnsi="Arial"/>
        </w:rPr>
        <w:t>lounge</w:t>
      </w:r>
      <w:proofErr w:type="spellEnd"/>
      <w:r>
        <w:rPr>
          <w:rFonts w:ascii="Arial" w:hAnsi="Arial"/>
        </w:rPr>
        <w:t xml:space="preserve"> et une terrasse ensoleillée en hauteur. L’architecture intérieure contribue non seulement à une agréable ambiance de travail, mais permet aussi aux clients de se sentir chez eux quand ils sont chez MARTOR. C’est notamment dû aux « citations industrielles » reprises de manière systématiques aux trois étages du bâtiment. Des plafonds hauts et ouverts, de grandes surfaces vitrées et des puits métalliques brillants ne sont que </w:t>
      </w:r>
      <w:proofErr w:type="spellStart"/>
      <w:r>
        <w:rPr>
          <w:rFonts w:ascii="Arial" w:hAnsi="Arial"/>
        </w:rPr>
        <w:t>quelque-uns</w:t>
      </w:r>
      <w:proofErr w:type="spellEnd"/>
      <w:r>
        <w:rPr>
          <w:rFonts w:ascii="Arial" w:hAnsi="Arial"/>
        </w:rPr>
        <w:t xml:space="preserve"> des éléments que l’on retrouve habituellement dans des hangars industriels, des centres logistiques, etc. C’est-à-dire là où les couteaux de sécurité MARTOR sont généralement utilisés.</w:t>
      </w:r>
    </w:p>
    <w:p w:rsidR="00E4165F" w:rsidRDefault="00E4165F" w:rsidP="001F60A1">
      <w:pPr>
        <w:rPr>
          <w:rFonts w:ascii="Arial" w:hAnsi="Arial" w:cs="Arial"/>
        </w:rPr>
      </w:pPr>
    </w:p>
    <w:p w:rsidR="001F60A1" w:rsidRDefault="00C50EC3" w:rsidP="001F60A1">
      <w:pPr>
        <w:rPr>
          <w:rFonts w:ascii="Arial" w:hAnsi="Arial" w:cs="Arial"/>
        </w:rPr>
      </w:pPr>
      <w:r>
        <w:rPr>
          <w:rFonts w:ascii="Arial" w:hAnsi="Arial"/>
        </w:rPr>
        <w:t xml:space="preserve">Simultanément, la production MARTOR a opéré une transformation notable. Le nouveau hangar de production parfaitement organisé, abrite de nouveaux postes de travail où les couteaux de sécurité MARTOR sont fabriqués avec la plus grande minutie. De nouveaux concepts de stockage et logistiques ainsi que des installations techniques et numériques adéquates comptent également parmi les nouveautés du secteur production. </w:t>
      </w:r>
    </w:p>
    <w:p w:rsidR="00F5253F" w:rsidRPr="001F60A1" w:rsidRDefault="00F5253F" w:rsidP="001F60A1">
      <w:pPr>
        <w:rPr>
          <w:rFonts w:ascii="Arial" w:hAnsi="Arial" w:cs="Arial"/>
        </w:rPr>
      </w:pPr>
    </w:p>
    <w:p w:rsidR="001F60A1" w:rsidRDefault="00CF38B4" w:rsidP="001F60A1">
      <w:pPr>
        <w:rPr>
          <w:rFonts w:ascii="Arial" w:hAnsi="Arial" w:cs="Arial"/>
        </w:rPr>
      </w:pPr>
      <w:r>
        <w:rPr>
          <w:rFonts w:ascii="Arial" w:hAnsi="Arial"/>
        </w:rPr>
        <w:t>Faisant suite au renouvellement de la marque entrepris il y a quelques années, MARTOR a logiquement renouvelé ses locaux. Il reste néanmoins un petit chantier : en effet, la nouvelle salle d’exposition, qui accueillera à l’avenir des formations externes et autres événements promotionnels à destination des clients, n’est pas entièrement finie. « Nous sommes une petite entreprise familiale et tentons chaque jour de nous développer. L’immobilité n’est pas dans notre vocabulaire » déclare Jan Hendricks avec un sourire.</w:t>
      </w:r>
    </w:p>
    <w:p w:rsidR="001F60A1" w:rsidRDefault="001F60A1" w:rsidP="006E431F">
      <w:pPr>
        <w:rPr>
          <w:rFonts w:ascii="Arial" w:hAnsi="Arial" w:cs="Arial"/>
        </w:rPr>
      </w:pPr>
    </w:p>
    <w:p w:rsidR="006E431F" w:rsidRDefault="006E431F" w:rsidP="006E431F">
      <w:pPr>
        <w:rPr>
          <w:rFonts w:ascii="Arial" w:hAnsi="Arial" w:cs="Arial"/>
        </w:rPr>
      </w:pPr>
      <w:r>
        <w:rPr>
          <w:rFonts w:ascii="Arial" w:hAnsi="Arial"/>
        </w:rPr>
        <w:t xml:space="preserve">Caractères, espaces inclus : </w:t>
      </w:r>
      <w:r w:rsidR="007B2768">
        <w:rPr>
          <w:rFonts w:ascii="Arial" w:hAnsi="Arial"/>
        </w:rPr>
        <w:t>4.008</w:t>
      </w:r>
    </w:p>
    <w:p w:rsidR="00EC1C57" w:rsidRDefault="00EC1C57" w:rsidP="00896175">
      <w:pPr>
        <w:spacing w:line="276" w:lineRule="auto"/>
        <w:rPr>
          <w:rFonts w:ascii="Arial" w:hAnsi="Arial" w:cs="Arial"/>
        </w:rPr>
      </w:pPr>
    </w:p>
    <w:p w:rsidR="008544BB" w:rsidRDefault="008544BB" w:rsidP="00896175">
      <w:pPr>
        <w:spacing w:line="276" w:lineRule="auto"/>
        <w:rPr>
          <w:rFonts w:ascii="Arial" w:hAnsi="Arial" w:cs="Arial"/>
        </w:rPr>
      </w:pPr>
    </w:p>
    <w:p w:rsidR="008544BB" w:rsidRDefault="008544BB" w:rsidP="00896175">
      <w:pPr>
        <w:spacing w:line="276" w:lineRule="auto"/>
        <w:rPr>
          <w:rFonts w:ascii="Arial" w:hAnsi="Arial" w:cs="Arial"/>
        </w:rPr>
      </w:pPr>
      <w:r>
        <w:rPr>
          <w:rFonts w:ascii="Arial" w:hAnsi="Arial" w:cs="Arial"/>
          <w:noProof/>
          <w:lang w:val="de-DE" w:eastAsia="de-DE"/>
        </w:rPr>
        <w:drawing>
          <wp:inline distT="0" distB="0" distL="0" distR="0" wp14:anchorId="39F53817" wp14:editId="0F759E21">
            <wp:extent cx="4824095" cy="304419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C35DF.tmp"/>
                    <pic:cNvPicPr/>
                  </pic:nvPicPr>
                  <pic:blipFill>
                    <a:blip r:embed="rId9">
                      <a:extLst>
                        <a:ext uri="{28A0092B-C50C-407E-A947-70E740481C1C}">
                          <a14:useLocalDpi xmlns:a14="http://schemas.microsoft.com/office/drawing/2010/main" val="0"/>
                        </a:ext>
                      </a:extLst>
                    </a:blip>
                    <a:stretch>
                      <a:fillRect/>
                    </a:stretch>
                  </pic:blipFill>
                  <pic:spPr>
                    <a:xfrm>
                      <a:off x="0" y="0"/>
                      <a:ext cx="4824095" cy="3044190"/>
                    </a:xfrm>
                    <a:prstGeom prst="rect">
                      <a:avLst/>
                    </a:prstGeom>
                  </pic:spPr>
                </pic:pic>
              </a:graphicData>
            </a:graphic>
          </wp:inline>
        </w:drawing>
      </w:r>
    </w:p>
    <w:p w:rsidR="008544BB" w:rsidRDefault="008544BB" w:rsidP="00896175">
      <w:pPr>
        <w:spacing w:line="276" w:lineRule="auto"/>
        <w:rPr>
          <w:rFonts w:ascii="Arial" w:hAnsi="Arial" w:cs="Arial"/>
        </w:rPr>
      </w:pPr>
    </w:p>
    <w:p w:rsidR="008544BB" w:rsidRDefault="008544BB" w:rsidP="00896175">
      <w:pPr>
        <w:spacing w:line="276" w:lineRule="auto"/>
        <w:rPr>
          <w:rFonts w:ascii="Arial" w:hAnsi="Arial" w:cs="Arial"/>
        </w:rPr>
      </w:pPr>
    </w:p>
    <w:p w:rsidR="008544BB" w:rsidRDefault="008544BB" w:rsidP="00896175">
      <w:pPr>
        <w:spacing w:line="276" w:lineRule="auto"/>
        <w:rPr>
          <w:rFonts w:ascii="Arial" w:hAnsi="Arial" w:cs="Arial"/>
        </w:rPr>
      </w:pPr>
    </w:p>
    <w:p w:rsidR="008544BB" w:rsidRDefault="00B813C2" w:rsidP="00896175">
      <w:pPr>
        <w:spacing w:line="276" w:lineRule="auto"/>
        <w:rPr>
          <w:rFonts w:ascii="Arial" w:hAnsi="Arial" w:cs="Arial"/>
        </w:rPr>
      </w:pPr>
      <w:r>
        <w:rPr>
          <w:rFonts w:ascii="Arial" w:hAnsi="Arial" w:cs="Arial"/>
          <w:noProof/>
          <w:lang w:val="de-DE" w:eastAsia="de-DE"/>
        </w:rPr>
        <w:drawing>
          <wp:inline distT="0" distB="0" distL="0" distR="0" wp14:anchorId="45A09B72" wp14:editId="3D784BBE">
            <wp:extent cx="4824095" cy="32258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C7296.tmp"/>
                    <pic:cNvPicPr/>
                  </pic:nvPicPr>
                  <pic:blipFill>
                    <a:blip r:embed="rId10">
                      <a:extLst>
                        <a:ext uri="{28A0092B-C50C-407E-A947-70E740481C1C}">
                          <a14:useLocalDpi xmlns:a14="http://schemas.microsoft.com/office/drawing/2010/main" val="0"/>
                        </a:ext>
                      </a:extLst>
                    </a:blip>
                    <a:stretch>
                      <a:fillRect/>
                    </a:stretch>
                  </pic:blipFill>
                  <pic:spPr>
                    <a:xfrm>
                      <a:off x="0" y="0"/>
                      <a:ext cx="4824095" cy="3225800"/>
                    </a:xfrm>
                    <a:prstGeom prst="rect">
                      <a:avLst/>
                    </a:prstGeom>
                  </pic:spPr>
                </pic:pic>
              </a:graphicData>
            </a:graphic>
          </wp:inline>
        </w:drawing>
      </w:r>
    </w:p>
    <w:p w:rsidR="00B813C2" w:rsidRDefault="00B813C2" w:rsidP="00896175">
      <w:pPr>
        <w:spacing w:line="276" w:lineRule="auto"/>
        <w:rPr>
          <w:rFonts w:ascii="Arial" w:hAnsi="Arial" w:cs="Arial"/>
        </w:rPr>
      </w:pPr>
    </w:p>
    <w:p w:rsidR="00B813C2" w:rsidRDefault="00B813C2" w:rsidP="00896175">
      <w:pPr>
        <w:spacing w:line="276" w:lineRule="auto"/>
        <w:rPr>
          <w:rFonts w:ascii="Arial" w:hAnsi="Arial" w:cs="Arial"/>
        </w:rPr>
      </w:pPr>
    </w:p>
    <w:p w:rsidR="00B813C2" w:rsidRDefault="00B813C2" w:rsidP="00896175">
      <w:pPr>
        <w:spacing w:line="276" w:lineRule="auto"/>
        <w:rPr>
          <w:rFonts w:ascii="Arial" w:hAnsi="Arial" w:cs="Arial"/>
        </w:rPr>
      </w:pPr>
    </w:p>
    <w:p w:rsidR="008544BB" w:rsidRPr="00896175" w:rsidRDefault="00B813C2" w:rsidP="00896175">
      <w:pPr>
        <w:spacing w:line="276" w:lineRule="auto"/>
        <w:rPr>
          <w:rFonts w:ascii="Arial" w:hAnsi="Arial" w:cs="Arial"/>
        </w:rPr>
      </w:pPr>
      <w:r>
        <w:rPr>
          <w:rFonts w:ascii="Arial" w:hAnsi="Arial" w:cs="Arial"/>
          <w:noProof/>
          <w:lang w:val="de-DE" w:eastAsia="de-DE"/>
        </w:rPr>
        <w:drawing>
          <wp:inline distT="0" distB="0" distL="0" distR="0" wp14:anchorId="5A42B72F" wp14:editId="4C7A5E57">
            <wp:extent cx="4824095" cy="3333115"/>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C62D.tmp"/>
                    <pic:cNvPicPr/>
                  </pic:nvPicPr>
                  <pic:blipFill>
                    <a:blip r:embed="rId11">
                      <a:extLst>
                        <a:ext uri="{28A0092B-C50C-407E-A947-70E740481C1C}">
                          <a14:useLocalDpi xmlns:a14="http://schemas.microsoft.com/office/drawing/2010/main" val="0"/>
                        </a:ext>
                      </a:extLst>
                    </a:blip>
                    <a:stretch>
                      <a:fillRect/>
                    </a:stretch>
                  </pic:blipFill>
                  <pic:spPr>
                    <a:xfrm>
                      <a:off x="0" y="0"/>
                      <a:ext cx="4824095" cy="3333115"/>
                    </a:xfrm>
                    <a:prstGeom prst="rect">
                      <a:avLst/>
                    </a:prstGeom>
                  </pic:spPr>
                </pic:pic>
              </a:graphicData>
            </a:graphic>
          </wp:inline>
        </w:drawing>
      </w:r>
    </w:p>
    <w:sectPr w:rsidR="008544BB" w:rsidRPr="00896175" w:rsidSect="00DE1D28">
      <w:headerReference w:type="default" r:id="rId12"/>
      <w:headerReference w:type="first" r:id="rId13"/>
      <w:footerReference w:type="first" r:id="rId14"/>
      <w:pgSz w:w="11906" w:h="16838" w:code="9"/>
      <w:pgMar w:top="3198" w:right="2948" w:bottom="851" w:left="1361"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A01" w:rsidRDefault="001E4A01" w:rsidP="00624147">
      <w:pPr>
        <w:spacing w:line="240" w:lineRule="auto"/>
      </w:pPr>
      <w:r>
        <w:separator/>
      </w:r>
    </w:p>
  </w:endnote>
  <w:endnote w:type="continuationSeparator" w:id="0">
    <w:p w:rsidR="001E4A01" w:rsidRDefault="001E4A01" w:rsidP="00624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Flexo">
    <w:altName w:val="Times New Roman"/>
    <w:panose1 w:val="00000000000000000000"/>
    <w:charset w:val="00"/>
    <w:family w:val="auto"/>
    <w:pitch w:val="variable"/>
    <w:sig w:usb0="800000AF" w:usb1="4000206B"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lexo Light">
    <w:altName w:val="Arial"/>
    <w:panose1 w:val="00000000000000000000"/>
    <w:charset w:val="00"/>
    <w:family w:val="auto"/>
    <w:pitch w:val="variable"/>
    <w:sig w:usb0="800000AF" w:usb1="4000206B"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85" w:rsidRDefault="00061C85" w:rsidP="001C3F7E">
    <w:pPr>
      <w:pStyle w:val="Fuzeile"/>
      <w:spacing w:befor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A01" w:rsidRDefault="001E4A01" w:rsidP="00624147">
      <w:pPr>
        <w:spacing w:line="240" w:lineRule="auto"/>
      </w:pPr>
      <w:r>
        <w:separator/>
      </w:r>
    </w:p>
  </w:footnote>
  <w:footnote w:type="continuationSeparator" w:id="0">
    <w:p w:rsidR="001E4A01" w:rsidRDefault="001E4A01" w:rsidP="006241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85" w:rsidRDefault="008C0922">
    <w:pPr>
      <w:pStyle w:val="Kopfzeile"/>
    </w:pPr>
    <w:r>
      <w:rPr>
        <w:noProof/>
        <w:lang w:val="de-DE" w:eastAsia="de-DE"/>
      </w:rPr>
      <mc:AlternateContent>
        <mc:Choice Requires="wpg">
          <w:drawing>
            <wp:anchor distT="0" distB="0" distL="114300" distR="114300" simplePos="0" relativeHeight="251660800" behindDoc="0" locked="0" layoutInCell="1" allowOverlap="1" wp14:anchorId="0B002587" wp14:editId="1FAC5315">
              <wp:simplePos x="0" y="0"/>
              <wp:positionH relativeFrom="column">
                <wp:posOffset>-864235</wp:posOffset>
              </wp:positionH>
              <wp:positionV relativeFrom="paragraph">
                <wp:posOffset>3331210</wp:posOffset>
              </wp:positionV>
              <wp:extent cx="107950" cy="1566545"/>
              <wp:effectExtent l="12065" t="6985" r="13335" b="762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9" name="Gerade Verbindung 3"/>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10" name="Gerade Verbindung 9"/>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9A1074" id="Group 1" o:spid="_x0000_s1026" style="position:absolute;margin-left:-68.05pt;margin-top:262.3pt;width:8.5pt;height:123.35pt;z-index:251660800"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">
              <v:line id="Gerade Verbindung 3"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" strokecolor="#787169" strokeweight=".5pt"/>
              <v:line id="Gerade Verbindung 9"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" strokecolor="#787169" strokeweight=".5pt"/>
            </v:group>
          </w:pict>
        </mc:Fallback>
      </mc:AlternateContent>
    </w:r>
    <w:r>
      <w:rPr>
        <w:noProof/>
        <w:lang w:val="de-DE" w:eastAsia="de-DE"/>
      </w:rPr>
      <mc:AlternateContent>
        <mc:Choice Requires="wps">
          <w:drawing>
            <wp:anchor distT="0" distB="0" distL="114300" distR="114300" simplePos="0" relativeHeight="251659776" behindDoc="0" locked="0" layoutInCell="1" allowOverlap="1" wp14:anchorId="30FC1875" wp14:editId="52431373">
              <wp:simplePos x="0" y="0"/>
              <wp:positionH relativeFrom="page">
                <wp:posOffset>5867400</wp:posOffset>
              </wp:positionH>
              <wp:positionV relativeFrom="page">
                <wp:posOffset>443230</wp:posOffset>
              </wp:positionV>
              <wp:extent cx="1330325" cy="288925"/>
              <wp:effectExtent l="0" t="0" r="3175" b="0"/>
              <wp:wrapNone/>
              <wp:docPr id="6"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EB39E" id="MARTOR-Logo" o:spid="_x0000_s1026" style="position:absolute;margin-left:462pt;margin-top:34.9pt;width:104.75pt;height:2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85" w:rsidRDefault="008C0922">
    <w:pPr>
      <w:pStyle w:val="Kopfzeile"/>
    </w:pPr>
    <w:r>
      <w:rPr>
        <w:noProof/>
        <w:lang w:val="de-DE" w:eastAsia="de-DE"/>
      </w:rPr>
      <mc:AlternateContent>
        <mc:Choice Requires="wpg">
          <w:drawing>
            <wp:anchor distT="0" distB="0" distL="114300" distR="114300" simplePos="0" relativeHeight="251658752" behindDoc="0" locked="0" layoutInCell="1" allowOverlap="1" wp14:anchorId="724DFF89" wp14:editId="35512607">
              <wp:simplePos x="0" y="0"/>
              <wp:positionH relativeFrom="column">
                <wp:posOffset>-864235</wp:posOffset>
              </wp:positionH>
              <wp:positionV relativeFrom="paragraph">
                <wp:posOffset>3331210</wp:posOffset>
              </wp:positionV>
              <wp:extent cx="107950" cy="1566545"/>
              <wp:effectExtent l="12065" t="6985" r="13335" b="7620"/>
              <wp:wrapNone/>
              <wp:docPr id="1" name="MARTOR-Falzmark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3" name="Gerade Verbindung 307"/>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4" name="Gerade Verbindung 308"/>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63B782" id="MARTOR-Falzmarken" o:spid="_x0000_s1026" style="position:absolute;margin-left:-68.05pt;margin-top:262.3pt;width:8.5pt;height:123.35pt;z-index:251658752"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">
              <v:line id="Gerade Verbindung 307"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fLxAAAANoAAAAPAAAAZHJzL2Rvd25yZXYueG1sRI9La8Mw&#10;EITvhf4HsYXcGrkJ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Bb3Z8vEAAAA2gAAAA8A&#10;AAAAAAAAAAAAAAAABwIAAGRycy9kb3ducmV2LnhtbFBLBQYAAAAAAwADALcAAAD4AgAAAAA=&#10;" strokecolor="#787169" strokeweight=".5pt"/>
              <v:line id="Gerade Verbindung 308"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xAAAANoAAAAPAAAAZHJzL2Rvd25yZXYueG1sRI9La8Mw&#10;EITvhf4HsYXcGrkh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Jke/7/EAAAA2gAAAA8A&#10;AAAAAAAAAAAAAAAABwIAAGRycy9kb3ducmV2LnhtbFBLBQYAAAAAAwADALcAAAD4AgAAAAA=&#10;" strokecolor="#787169" strokeweight=".5pt"/>
            </v:group>
          </w:pict>
        </mc:Fallback>
      </mc:AlternateContent>
    </w:r>
    <w:r>
      <w:rPr>
        <w:noProof/>
        <w:lang w:val="de-DE" w:eastAsia="de-DE"/>
      </w:rPr>
      <mc:AlternateContent>
        <mc:Choice Requires="wps">
          <w:drawing>
            <wp:anchor distT="180340" distB="0" distL="114300" distR="114300" simplePos="0" relativeHeight="251656704" behindDoc="0" locked="0" layoutInCell="1" allowOverlap="1" wp14:anchorId="762A56F8" wp14:editId="51575CD5">
              <wp:simplePos x="0" y="0"/>
              <wp:positionH relativeFrom="page">
                <wp:posOffset>867410</wp:posOffset>
              </wp:positionH>
              <wp:positionV relativeFrom="page">
                <wp:posOffset>9966325</wp:posOffset>
              </wp:positionV>
              <wp:extent cx="4817110" cy="482600"/>
              <wp:effectExtent l="0" t="0" r="2540" b="12700"/>
              <wp:wrapTopAndBottom/>
              <wp:docPr id="183" name="MARTOR-Auskunfts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1C85" w:rsidRPr="00A207FA" w:rsidRDefault="00061C85" w:rsidP="005C611D">
                          <w:pPr>
                            <w:pStyle w:val="Fuzeile"/>
                            <w:rPr>
                              <w:rFonts w:ascii="Arial" w:hAnsi="Arial" w:cs="Arial"/>
                              <w:b w:val="0"/>
                            </w:rPr>
                          </w:pPr>
                          <w:r>
                            <w:rPr>
                              <w:rFonts w:ascii="Arial" w:hAnsi="Arial"/>
                              <w:b w:val="0"/>
                            </w:rPr>
                            <w:t xml:space="preserve">MARTOR KG | </w:t>
                          </w:r>
                          <w:r w:rsidR="00B816C2">
                            <w:rPr>
                              <w:rFonts w:ascii="Arial" w:hAnsi="Arial"/>
                              <w:b w:val="0"/>
                            </w:rPr>
                            <w:t>Lindgesfeld</w:t>
                          </w:r>
                          <w:r>
                            <w:rPr>
                              <w:rFonts w:ascii="Arial" w:hAnsi="Arial"/>
                              <w:b w:val="0"/>
                            </w:rPr>
                            <w:t xml:space="preserve"> 28 | 42653 Solingen | Allemagne</w:t>
                          </w:r>
                          <w:r>
                            <w:rPr>
                              <w:rFonts w:ascii="Arial" w:hAnsi="Arial"/>
                              <w:b w:val="0"/>
                            </w:rPr>
                            <w:br/>
                            <w:t>T +49 212 73870-0 | F +49 212 73870-90 | info@martor.de | www.martor.com</w:t>
                          </w:r>
                          <w:r>
                            <w:rPr>
                              <w:rFonts w:ascii="Arial" w:hAnsi="Arial"/>
                              <w:b w:val="0"/>
                            </w:rPr>
                            <w:br/>
                            <w:t>Tribunal d’instance de Wuppertal | HRA 19725 | N° TVA intra. DE120872947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ARTOR-Auskunftsblock" o:spid="_x0000_s1026" type="#_x0000_t202" style="position:absolute;margin-left:68.3pt;margin-top:784.75pt;width:379.3pt;height:38pt;z-index:25165670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" filled="f" stroked="f" strokeweight=".5pt">
              <v:path arrowok="t"/>
              <v:textbox inset="0,0,0,0">
                <w:txbxContent>
                  <w:p w:rsidR="00061C85" w:rsidRPr="00A207FA" w:rsidRDefault="00061C85" w:rsidP="005C611D">
                    <w:pPr>
                      <w:pStyle w:val="Fuzeile"/>
                      <w:rPr>
                        <w:rFonts w:ascii="Arial" w:hAnsi="Arial" w:cs="Arial"/>
                        <w:b w:val="0"/>
                      </w:rPr>
                    </w:pPr>
                    <w:r>
                      <w:rPr>
                        <w:rFonts w:ascii="Arial" w:hAnsi="Arial"/>
                        <w:b w:val="0"/>
                      </w:rPr>
                      <w:t xml:space="preserve">MARTOR KG | </w:t>
                    </w:r>
                    <w:r w:rsidR="00B816C2">
                      <w:rPr>
                        <w:rFonts w:ascii="Arial" w:hAnsi="Arial"/>
                        <w:b w:val="0"/>
                      </w:rPr>
                      <w:t>Lindgesfeld</w:t>
                    </w:r>
                    <w:r>
                      <w:rPr>
                        <w:rFonts w:ascii="Arial" w:hAnsi="Arial"/>
                        <w:b w:val="0"/>
                      </w:rPr>
                      <w:t xml:space="preserve"> 28 | 42653 Solingen | Allemagne</w:t>
                    </w:r>
                    <w:r>
                      <w:rPr>
                        <w:rFonts w:ascii="Arial" w:hAnsi="Arial"/>
                        <w:b w:val="0"/>
                      </w:rPr>
                      <w:br/>
                      <w:t>T +49 212 73870-0 | F +49 212 73870-90 | info@martor.de | www.martor.com</w:t>
                    </w:r>
                    <w:r>
                      <w:rPr>
                        <w:rFonts w:ascii="Arial" w:hAnsi="Arial"/>
                        <w:b w:val="0"/>
                      </w:rPr>
                      <w:br/>
                      <w:t>Tribunal d’instance de Wuppertal | HRA 19725 | N° TVA intra. DE120872947</w:t>
                    </w:r>
                  </w:p>
                </w:txbxContent>
              </v:textbox>
              <w10:wrap type="topAndBottom" anchorx="page" anchory="page"/>
            </v:shape>
          </w:pict>
        </mc:Fallback>
      </mc:AlternateContent>
    </w:r>
    <w:r>
      <w:rPr>
        <w:noProof/>
        <w:lang w:val="de-DE" w:eastAsia="de-DE"/>
      </w:rPr>
      <mc:AlternateContent>
        <mc:Choice Requires="wps">
          <w:drawing>
            <wp:anchor distT="0" distB="0" distL="114300" distR="114300" simplePos="0" relativeHeight="251655680" behindDoc="0" locked="0" layoutInCell="1" allowOverlap="1" wp14:anchorId="1F913112" wp14:editId="20144347">
              <wp:simplePos x="0" y="0"/>
              <wp:positionH relativeFrom="page">
                <wp:posOffset>864235</wp:posOffset>
              </wp:positionH>
              <wp:positionV relativeFrom="page">
                <wp:posOffset>500380</wp:posOffset>
              </wp:positionV>
              <wp:extent cx="1018540" cy="230505"/>
              <wp:effectExtent l="0" t="0" r="0" b="0"/>
              <wp:wrapNone/>
              <wp:docPr id="8" name="MARTOR-Cla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18540" cy="230505"/>
                      </a:xfrm>
                      <a:custGeom>
                        <a:avLst/>
                        <a:gdLst>
                          <a:gd name="T0" fmla="*/ 3685 w 3711"/>
                          <a:gd name="T1" fmla="*/ 813 h 813"/>
                          <a:gd name="T2" fmla="*/ 3479 w 3711"/>
                          <a:gd name="T3" fmla="*/ 535 h 813"/>
                          <a:gd name="T4" fmla="*/ 2857 w 3711"/>
                          <a:gd name="T5" fmla="*/ 507 h 813"/>
                          <a:gd name="T6" fmla="*/ 2702 w 3711"/>
                          <a:gd name="T7" fmla="*/ 561 h 813"/>
                          <a:gd name="T8" fmla="*/ 2727 w 3711"/>
                          <a:gd name="T9" fmla="*/ 531 h 813"/>
                          <a:gd name="T10" fmla="*/ 2552 w 3711"/>
                          <a:gd name="T11" fmla="*/ 809 h 813"/>
                          <a:gd name="T12" fmla="*/ 2338 w 3711"/>
                          <a:gd name="T13" fmla="*/ 507 h 813"/>
                          <a:gd name="T14" fmla="*/ 2511 w 3711"/>
                          <a:gd name="T15" fmla="*/ 809 h 813"/>
                          <a:gd name="T16" fmla="*/ 2239 w 3711"/>
                          <a:gd name="T17" fmla="*/ 658 h 813"/>
                          <a:gd name="T18" fmla="*/ 2045 w 3711"/>
                          <a:gd name="T19" fmla="*/ 658 h 813"/>
                          <a:gd name="T20" fmla="*/ 1812 w 3711"/>
                          <a:gd name="T21" fmla="*/ 805 h 813"/>
                          <a:gd name="T22" fmla="*/ 1811 w 3711"/>
                          <a:gd name="T23" fmla="*/ 587 h 813"/>
                          <a:gd name="T24" fmla="*/ 1853 w 3711"/>
                          <a:gd name="T25" fmla="*/ 581 h 813"/>
                          <a:gd name="T26" fmla="*/ 1608 w 3711"/>
                          <a:gd name="T27" fmla="*/ 813 h 813"/>
                          <a:gd name="T28" fmla="*/ 1402 w 3711"/>
                          <a:gd name="T29" fmla="*/ 535 h 813"/>
                          <a:gd name="T30" fmla="*/ 1337 w 3711"/>
                          <a:gd name="T31" fmla="*/ 507 h 813"/>
                          <a:gd name="T32" fmla="*/ 1036 w 3711"/>
                          <a:gd name="T33" fmla="*/ 541 h 813"/>
                          <a:gd name="T34" fmla="*/ 978 w 3711"/>
                          <a:gd name="T35" fmla="*/ 672 h 813"/>
                          <a:gd name="T36" fmla="*/ 1037 w 3711"/>
                          <a:gd name="T37" fmla="*/ 810 h 813"/>
                          <a:gd name="T38" fmla="*/ 1114 w 3711"/>
                          <a:gd name="T39" fmla="*/ 541 h 813"/>
                          <a:gd name="T40" fmla="*/ 739 w 3711"/>
                          <a:gd name="T41" fmla="*/ 539 h 813"/>
                          <a:gd name="T42" fmla="*/ 748 w 3711"/>
                          <a:gd name="T43" fmla="*/ 813 h 813"/>
                          <a:gd name="T44" fmla="*/ 431 w 3711"/>
                          <a:gd name="T45" fmla="*/ 693 h 813"/>
                          <a:gd name="T46" fmla="*/ 518 w 3711"/>
                          <a:gd name="T47" fmla="*/ 533 h 813"/>
                          <a:gd name="T48" fmla="*/ 392 w 3711"/>
                          <a:gd name="T49" fmla="*/ 809 h 813"/>
                          <a:gd name="T50" fmla="*/ 293 w 3711"/>
                          <a:gd name="T51" fmla="*/ 534 h 813"/>
                          <a:gd name="T52" fmla="*/ 153 w 3711"/>
                          <a:gd name="T53" fmla="*/ 769 h 813"/>
                          <a:gd name="T54" fmla="*/ 15 w 3711"/>
                          <a:gd name="T55" fmla="*/ 534 h 813"/>
                          <a:gd name="T56" fmla="*/ 2447 w 3711"/>
                          <a:gd name="T57" fmla="*/ 37 h 813"/>
                          <a:gd name="T58" fmla="*/ 2324 w 3711"/>
                          <a:gd name="T59" fmla="*/ 3 h 813"/>
                          <a:gd name="T60" fmla="*/ 2142 w 3711"/>
                          <a:gd name="T61" fmla="*/ 89 h 813"/>
                          <a:gd name="T62" fmla="*/ 2142 w 3711"/>
                          <a:gd name="T63" fmla="*/ 219 h 813"/>
                          <a:gd name="T64" fmla="*/ 2100 w 3711"/>
                          <a:gd name="T65" fmla="*/ 237 h 813"/>
                          <a:gd name="T66" fmla="*/ 1878 w 3711"/>
                          <a:gd name="T67" fmla="*/ 305 h 813"/>
                          <a:gd name="T68" fmla="*/ 1978 w 3711"/>
                          <a:gd name="T69" fmla="*/ 37 h 813"/>
                          <a:gd name="T70" fmla="*/ 1920 w 3711"/>
                          <a:gd name="T71" fmla="*/ 168 h 813"/>
                          <a:gd name="T72" fmla="*/ 1648 w 3711"/>
                          <a:gd name="T73" fmla="*/ 189 h 813"/>
                          <a:gd name="T74" fmla="*/ 1734 w 3711"/>
                          <a:gd name="T75" fmla="*/ 29 h 813"/>
                          <a:gd name="T76" fmla="*/ 1609 w 3711"/>
                          <a:gd name="T77" fmla="*/ 305 h 813"/>
                          <a:gd name="T78" fmla="*/ 1430 w 3711"/>
                          <a:gd name="T79" fmla="*/ 308 h 813"/>
                          <a:gd name="T80" fmla="*/ 1434 w 3711"/>
                          <a:gd name="T81" fmla="*/ 168 h 813"/>
                          <a:gd name="T82" fmla="*/ 1466 w 3711"/>
                          <a:gd name="T83" fmla="*/ 35 h 813"/>
                          <a:gd name="T84" fmla="*/ 964 w 3711"/>
                          <a:gd name="T85" fmla="*/ 3 h 813"/>
                          <a:gd name="T86" fmla="*/ 1103 w 3711"/>
                          <a:gd name="T87" fmla="*/ 188 h 813"/>
                          <a:gd name="T88" fmla="*/ 833 w 3711"/>
                          <a:gd name="T89" fmla="*/ 273 h 813"/>
                          <a:gd name="T90" fmla="*/ 833 w 3711"/>
                          <a:gd name="T91" fmla="*/ 308 h 813"/>
                          <a:gd name="T92" fmla="*/ 573 w 3711"/>
                          <a:gd name="T93" fmla="*/ 308 h 813"/>
                          <a:gd name="T94" fmla="*/ 617 w 3711"/>
                          <a:gd name="T95" fmla="*/ 3 h 813"/>
                          <a:gd name="T96" fmla="*/ 451 w 3711"/>
                          <a:gd name="T97" fmla="*/ 308 h 813"/>
                          <a:gd name="T98" fmla="*/ 245 w 3711"/>
                          <a:gd name="T99" fmla="*/ 30 h 813"/>
                          <a:gd name="T100" fmla="*/ 104 w 3711"/>
                          <a:gd name="T101" fmla="*/ 37 h 813"/>
                          <a:gd name="T102" fmla="*/ 47 w 3711"/>
                          <a:gd name="T103" fmla="*/ 168 h 813"/>
                          <a:gd name="T104" fmla="*/ 106 w 3711"/>
                          <a:gd name="T105" fmla="*/ 306 h 813"/>
                          <a:gd name="T106" fmla="*/ 182 w 3711"/>
                          <a:gd name="T107" fmla="*/ 37 h 813"/>
                          <a:gd name="T108" fmla="*/ 3410 w 3711"/>
                          <a:gd name="T109" fmla="*/ 639 h 813"/>
                          <a:gd name="T110" fmla="*/ 3416 w 3711"/>
                          <a:gd name="T111" fmla="*/ 776 h 813"/>
                          <a:gd name="T112" fmla="*/ 3339 w 3711"/>
                          <a:gd name="T113" fmla="*/ 507 h 813"/>
                          <a:gd name="T114" fmla="*/ 3174 w 3711"/>
                          <a:gd name="T115" fmla="*/ 760 h 813"/>
                          <a:gd name="T116" fmla="*/ 3162 w 3711"/>
                          <a:gd name="T117" fmla="*/ 545 h 813"/>
                          <a:gd name="T118" fmla="*/ 3133 w 3711"/>
                          <a:gd name="T119" fmla="*/ 681 h 813"/>
                          <a:gd name="T120" fmla="*/ 2661 w 3711"/>
                          <a:gd name="T121" fmla="*/ 188 h 813"/>
                          <a:gd name="T122" fmla="*/ 2800 w 3711"/>
                          <a:gd name="T123" fmla="*/ 3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11" h="813">
                            <a:moveTo>
                              <a:pt x="3673" y="755"/>
                            </a:moveTo>
                            <a:lnTo>
                              <a:pt x="3673" y="507"/>
                            </a:lnTo>
                            <a:lnTo>
                              <a:pt x="3711" y="507"/>
                            </a:lnTo>
                            <a:lnTo>
                              <a:pt x="3711" y="782"/>
                            </a:lnTo>
                            <a:cubicBezTo>
                              <a:pt x="3711" y="803"/>
                              <a:pt x="3701" y="813"/>
                              <a:pt x="3685" y="813"/>
                            </a:cubicBezTo>
                            <a:cubicBezTo>
                              <a:pt x="3669" y="813"/>
                              <a:pt x="3659" y="804"/>
                              <a:pt x="3648" y="785"/>
                            </a:cubicBezTo>
                            <a:lnTo>
                              <a:pt x="3517" y="561"/>
                            </a:lnTo>
                            <a:lnTo>
                              <a:pt x="3517" y="809"/>
                            </a:lnTo>
                            <a:lnTo>
                              <a:pt x="3479" y="809"/>
                            </a:lnTo>
                            <a:lnTo>
                              <a:pt x="3479" y="535"/>
                            </a:lnTo>
                            <a:cubicBezTo>
                              <a:pt x="3479" y="513"/>
                              <a:pt x="3489" y="504"/>
                              <a:pt x="3505" y="504"/>
                            </a:cubicBezTo>
                            <a:cubicBezTo>
                              <a:pt x="3520" y="504"/>
                              <a:pt x="3531" y="512"/>
                              <a:pt x="3542" y="531"/>
                            </a:cubicBezTo>
                            <a:lnTo>
                              <a:pt x="3673" y="755"/>
                            </a:lnTo>
                            <a:close/>
                            <a:moveTo>
                              <a:pt x="2857" y="755"/>
                            </a:moveTo>
                            <a:lnTo>
                              <a:pt x="2857" y="507"/>
                            </a:lnTo>
                            <a:lnTo>
                              <a:pt x="2896" y="507"/>
                            </a:lnTo>
                            <a:lnTo>
                              <a:pt x="2896" y="782"/>
                            </a:lnTo>
                            <a:cubicBezTo>
                              <a:pt x="2896" y="803"/>
                              <a:pt x="2885" y="813"/>
                              <a:pt x="2870" y="813"/>
                            </a:cubicBezTo>
                            <a:cubicBezTo>
                              <a:pt x="2854" y="813"/>
                              <a:pt x="2843" y="804"/>
                              <a:pt x="2832" y="785"/>
                            </a:cubicBezTo>
                            <a:lnTo>
                              <a:pt x="2702" y="561"/>
                            </a:lnTo>
                            <a:lnTo>
                              <a:pt x="2702" y="809"/>
                            </a:lnTo>
                            <a:lnTo>
                              <a:pt x="2663" y="809"/>
                            </a:lnTo>
                            <a:lnTo>
                              <a:pt x="2663" y="535"/>
                            </a:lnTo>
                            <a:cubicBezTo>
                              <a:pt x="2663" y="513"/>
                              <a:pt x="2674" y="504"/>
                              <a:pt x="2689" y="504"/>
                            </a:cubicBezTo>
                            <a:cubicBezTo>
                              <a:pt x="2704" y="504"/>
                              <a:pt x="2716" y="512"/>
                              <a:pt x="2727" y="531"/>
                            </a:cubicBezTo>
                            <a:lnTo>
                              <a:pt x="2857" y="755"/>
                            </a:lnTo>
                            <a:close/>
                            <a:moveTo>
                              <a:pt x="2552" y="507"/>
                            </a:moveTo>
                            <a:lnTo>
                              <a:pt x="2594" y="507"/>
                            </a:lnTo>
                            <a:lnTo>
                              <a:pt x="2594" y="809"/>
                            </a:lnTo>
                            <a:lnTo>
                              <a:pt x="2552" y="809"/>
                            </a:lnTo>
                            <a:lnTo>
                              <a:pt x="2552" y="507"/>
                            </a:lnTo>
                            <a:close/>
                            <a:moveTo>
                              <a:pt x="2511" y="809"/>
                            </a:moveTo>
                            <a:cubicBezTo>
                              <a:pt x="2488" y="810"/>
                              <a:pt x="2460" y="810"/>
                              <a:pt x="2439" y="810"/>
                            </a:cubicBezTo>
                            <a:cubicBezTo>
                              <a:pt x="2387" y="810"/>
                              <a:pt x="2338" y="807"/>
                              <a:pt x="2338" y="741"/>
                            </a:cubicBezTo>
                            <a:lnTo>
                              <a:pt x="2338" y="507"/>
                            </a:lnTo>
                            <a:lnTo>
                              <a:pt x="2381" y="507"/>
                            </a:lnTo>
                            <a:lnTo>
                              <a:pt x="2381" y="723"/>
                            </a:lnTo>
                            <a:cubicBezTo>
                              <a:pt x="2381" y="766"/>
                              <a:pt x="2389" y="776"/>
                              <a:pt x="2438" y="776"/>
                            </a:cubicBezTo>
                            <a:lnTo>
                              <a:pt x="2511" y="776"/>
                            </a:lnTo>
                            <a:lnTo>
                              <a:pt x="2511" y="809"/>
                            </a:lnTo>
                            <a:close/>
                            <a:moveTo>
                              <a:pt x="2239" y="658"/>
                            </a:moveTo>
                            <a:cubicBezTo>
                              <a:pt x="2239" y="588"/>
                              <a:pt x="2236" y="539"/>
                              <a:pt x="2164" y="539"/>
                            </a:cubicBezTo>
                            <a:cubicBezTo>
                              <a:pt x="2091" y="539"/>
                              <a:pt x="2088" y="588"/>
                              <a:pt x="2088" y="658"/>
                            </a:cubicBezTo>
                            <a:cubicBezTo>
                              <a:pt x="2088" y="729"/>
                              <a:pt x="2091" y="778"/>
                              <a:pt x="2164" y="778"/>
                            </a:cubicBezTo>
                            <a:cubicBezTo>
                              <a:pt x="2236" y="778"/>
                              <a:pt x="2239" y="729"/>
                              <a:pt x="2239" y="658"/>
                            </a:cubicBezTo>
                            <a:close/>
                            <a:moveTo>
                              <a:pt x="2045" y="658"/>
                            </a:moveTo>
                            <a:cubicBezTo>
                              <a:pt x="2045" y="549"/>
                              <a:pt x="2072" y="504"/>
                              <a:pt x="2164" y="504"/>
                            </a:cubicBezTo>
                            <a:cubicBezTo>
                              <a:pt x="2256" y="504"/>
                              <a:pt x="2282" y="549"/>
                              <a:pt x="2282" y="658"/>
                            </a:cubicBezTo>
                            <a:cubicBezTo>
                              <a:pt x="2282" y="768"/>
                              <a:pt x="2256" y="813"/>
                              <a:pt x="2164" y="813"/>
                            </a:cubicBezTo>
                            <a:cubicBezTo>
                              <a:pt x="2072" y="813"/>
                              <a:pt x="2045" y="768"/>
                              <a:pt x="2045" y="658"/>
                            </a:cubicBezTo>
                            <a:close/>
                            <a:moveTo>
                              <a:pt x="1853" y="581"/>
                            </a:moveTo>
                            <a:cubicBezTo>
                              <a:pt x="1853" y="619"/>
                              <a:pt x="1873" y="624"/>
                              <a:pt x="1918" y="637"/>
                            </a:cubicBezTo>
                            <a:cubicBezTo>
                              <a:pt x="1970" y="651"/>
                              <a:pt x="2001" y="672"/>
                              <a:pt x="2001" y="726"/>
                            </a:cubicBezTo>
                            <a:cubicBezTo>
                              <a:pt x="2001" y="789"/>
                              <a:pt x="1962" y="813"/>
                              <a:pt x="1893" y="813"/>
                            </a:cubicBezTo>
                            <a:cubicBezTo>
                              <a:pt x="1860" y="813"/>
                              <a:pt x="1836" y="810"/>
                              <a:pt x="1812" y="805"/>
                            </a:cubicBezTo>
                            <a:lnTo>
                              <a:pt x="1816" y="771"/>
                            </a:lnTo>
                            <a:cubicBezTo>
                              <a:pt x="1840" y="774"/>
                              <a:pt x="1869" y="777"/>
                              <a:pt x="1891" y="777"/>
                            </a:cubicBezTo>
                            <a:cubicBezTo>
                              <a:pt x="1930" y="777"/>
                              <a:pt x="1958" y="768"/>
                              <a:pt x="1958" y="727"/>
                            </a:cubicBezTo>
                            <a:cubicBezTo>
                              <a:pt x="1958" y="692"/>
                              <a:pt x="1931" y="683"/>
                              <a:pt x="1896" y="673"/>
                            </a:cubicBezTo>
                            <a:cubicBezTo>
                              <a:pt x="1842" y="656"/>
                              <a:pt x="1811" y="642"/>
                              <a:pt x="1811" y="587"/>
                            </a:cubicBezTo>
                            <a:cubicBezTo>
                              <a:pt x="1811" y="524"/>
                              <a:pt x="1848" y="504"/>
                              <a:pt x="1915" y="504"/>
                            </a:cubicBezTo>
                            <a:cubicBezTo>
                              <a:pt x="1944" y="504"/>
                              <a:pt x="1974" y="508"/>
                              <a:pt x="1995" y="512"/>
                            </a:cubicBezTo>
                            <a:lnTo>
                              <a:pt x="1991" y="545"/>
                            </a:lnTo>
                            <a:cubicBezTo>
                              <a:pt x="1973" y="542"/>
                              <a:pt x="1950" y="540"/>
                              <a:pt x="1929" y="540"/>
                            </a:cubicBezTo>
                            <a:cubicBezTo>
                              <a:pt x="1894" y="540"/>
                              <a:pt x="1853" y="543"/>
                              <a:pt x="1853" y="581"/>
                            </a:cubicBezTo>
                            <a:close/>
                            <a:moveTo>
                              <a:pt x="1596" y="755"/>
                            </a:moveTo>
                            <a:lnTo>
                              <a:pt x="1596" y="507"/>
                            </a:lnTo>
                            <a:lnTo>
                              <a:pt x="1634" y="507"/>
                            </a:lnTo>
                            <a:lnTo>
                              <a:pt x="1634" y="782"/>
                            </a:lnTo>
                            <a:cubicBezTo>
                              <a:pt x="1634" y="803"/>
                              <a:pt x="1624" y="813"/>
                              <a:pt x="1608" y="813"/>
                            </a:cubicBezTo>
                            <a:cubicBezTo>
                              <a:pt x="1593" y="813"/>
                              <a:pt x="1582" y="804"/>
                              <a:pt x="1571" y="785"/>
                            </a:cubicBezTo>
                            <a:lnTo>
                              <a:pt x="1440" y="561"/>
                            </a:lnTo>
                            <a:lnTo>
                              <a:pt x="1440" y="809"/>
                            </a:lnTo>
                            <a:lnTo>
                              <a:pt x="1402" y="809"/>
                            </a:lnTo>
                            <a:lnTo>
                              <a:pt x="1402" y="535"/>
                            </a:lnTo>
                            <a:cubicBezTo>
                              <a:pt x="1402" y="513"/>
                              <a:pt x="1412" y="504"/>
                              <a:pt x="1428" y="504"/>
                            </a:cubicBezTo>
                            <a:cubicBezTo>
                              <a:pt x="1443" y="504"/>
                              <a:pt x="1454" y="512"/>
                              <a:pt x="1465" y="531"/>
                            </a:cubicBezTo>
                            <a:lnTo>
                              <a:pt x="1596" y="755"/>
                            </a:lnTo>
                            <a:close/>
                            <a:moveTo>
                              <a:pt x="1295" y="507"/>
                            </a:moveTo>
                            <a:lnTo>
                              <a:pt x="1337" y="507"/>
                            </a:lnTo>
                            <a:lnTo>
                              <a:pt x="1337" y="809"/>
                            </a:lnTo>
                            <a:lnTo>
                              <a:pt x="1295" y="809"/>
                            </a:lnTo>
                            <a:lnTo>
                              <a:pt x="1295" y="507"/>
                            </a:lnTo>
                            <a:close/>
                            <a:moveTo>
                              <a:pt x="1114" y="541"/>
                            </a:moveTo>
                            <a:lnTo>
                              <a:pt x="1036" y="541"/>
                            </a:lnTo>
                            <a:cubicBezTo>
                              <a:pt x="987" y="541"/>
                              <a:pt x="978" y="550"/>
                              <a:pt x="978" y="594"/>
                            </a:cubicBezTo>
                            <a:lnTo>
                              <a:pt x="978" y="639"/>
                            </a:lnTo>
                            <a:lnTo>
                              <a:pt x="1108" y="639"/>
                            </a:lnTo>
                            <a:lnTo>
                              <a:pt x="1108" y="672"/>
                            </a:lnTo>
                            <a:lnTo>
                              <a:pt x="978" y="672"/>
                            </a:lnTo>
                            <a:lnTo>
                              <a:pt x="978" y="723"/>
                            </a:lnTo>
                            <a:cubicBezTo>
                              <a:pt x="978" y="767"/>
                              <a:pt x="987" y="776"/>
                              <a:pt x="1036" y="776"/>
                            </a:cubicBezTo>
                            <a:lnTo>
                              <a:pt x="1114" y="776"/>
                            </a:lnTo>
                            <a:lnTo>
                              <a:pt x="1114" y="808"/>
                            </a:lnTo>
                            <a:cubicBezTo>
                              <a:pt x="1091" y="809"/>
                              <a:pt x="1060" y="810"/>
                              <a:pt x="1037" y="810"/>
                            </a:cubicBezTo>
                            <a:cubicBezTo>
                              <a:pt x="985" y="810"/>
                              <a:pt x="936" y="807"/>
                              <a:pt x="936" y="741"/>
                            </a:cubicBezTo>
                            <a:lnTo>
                              <a:pt x="936" y="576"/>
                            </a:lnTo>
                            <a:cubicBezTo>
                              <a:pt x="936" y="509"/>
                              <a:pt x="985" y="507"/>
                              <a:pt x="1037" y="507"/>
                            </a:cubicBezTo>
                            <a:cubicBezTo>
                              <a:pt x="1058" y="507"/>
                              <a:pt x="1091" y="507"/>
                              <a:pt x="1114" y="509"/>
                            </a:cubicBezTo>
                            <a:lnTo>
                              <a:pt x="1114" y="541"/>
                            </a:lnTo>
                            <a:close/>
                            <a:moveTo>
                              <a:pt x="696" y="542"/>
                            </a:moveTo>
                            <a:lnTo>
                              <a:pt x="696" y="775"/>
                            </a:lnTo>
                            <a:cubicBezTo>
                              <a:pt x="709" y="776"/>
                              <a:pt x="725" y="778"/>
                              <a:pt x="739" y="778"/>
                            </a:cubicBezTo>
                            <a:cubicBezTo>
                              <a:pt x="837" y="778"/>
                              <a:pt x="837" y="726"/>
                              <a:pt x="837" y="658"/>
                            </a:cubicBezTo>
                            <a:cubicBezTo>
                              <a:pt x="837" y="591"/>
                              <a:pt x="837" y="539"/>
                              <a:pt x="739" y="539"/>
                            </a:cubicBezTo>
                            <a:cubicBezTo>
                              <a:pt x="725" y="539"/>
                              <a:pt x="709" y="540"/>
                              <a:pt x="696" y="542"/>
                            </a:cubicBezTo>
                            <a:close/>
                            <a:moveTo>
                              <a:pt x="654" y="512"/>
                            </a:moveTo>
                            <a:cubicBezTo>
                              <a:pt x="680" y="507"/>
                              <a:pt x="715" y="504"/>
                              <a:pt x="748" y="504"/>
                            </a:cubicBezTo>
                            <a:cubicBezTo>
                              <a:pt x="860" y="504"/>
                              <a:pt x="880" y="556"/>
                              <a:pt x="880" y="658"/>
                            </a:cubicBezTo>
                            <a:cubicBezTo>
                              <a:pt x="880" y="761"/>
                              <a:pt x="860" y="813"/>
                              <a:pt x="748" y="813"/>
                            </a:cubicBezTo>
                            <a:cubicBezTo>
                              <a:pt x="715" y="813"/>
                              <a:pt x="680" y="809"/>
                              <a:pt x="654" y="805"/>
                            </a:cubicBezTo>
                            <a:lnTo>
                              <a:pt x="654" y="512"/>
                            </a:lnTo>
                            <a:close/>
                            <a:moveTo>
                              <a:pt x="530" y="693"/>
                            </a:moveTo>
                            <a:lnTo>
                              <a:pt x="481" y="547"/>
                            </a:lnTo>
                            <a:lnTo>
                              <a:pt x="431" y="693"/>
                            </a:lnTo>
                            <a:lnTo>
                              <a:pt x="530" y="693"/>
                            </a:lnTo>
                            <a:close/>
                            <a:moveTo>
                              <a:pt x="349" y="809"/>
                            </a:moveTo>
                            <a:lnTo>
                              <a:pt x="447" y="533"/>
                            </a:lnTo>
                            <a:cubicBezTo>
                              <a:pt x="454" y="513"/>
                              <a:pt x="466" y="504"/>
                              <a:pt x="482" y="504"/>
                            </a:cubicBezTo>
                            <a:cubicBezTo>
                              <a:pt x="499" y="504"/>
                              <a:pt x="511" y="513"/>
                              <a:pt x="518" y="533"/>
                            </a:cubicBezTo>
                            <a:lnTo>
                              <a:pt x="615" y="809"/>
                            </a:lnTo>
                            <a:lnTo>
                              <a:pt x="570" y="809"/>
                            </a:lnTo>
                            <a:lnTo>
                              <a:pt x="541" y="726"/>
                            </a:lnTo>
                            <a:lnTo>
                              <a:pt x="420" y="726"/>
                            </a:lnTo>
                            <a:lnTo>
                              <a:pt x="392" y="809"/>
                            </a:lnTo>
                            <a:lnTo>
                              <a:pt x="349" y="809"/>
                            </a:lnTo>
                            <a:close/>
                            <a:moveTo>
                              <a:pt x="153" y="716"/>
                            </a:moveTo>
                            <a:lnTo>
                              <a:pt x="233" y="531"/>
                            </a:lnTo>
                            <a:cubicBezTo>
                              <a:pt x="241" y="513"/>
                              <a:pt x="252" y="504"/>
                              <a:pt x="265" y="504"/>
                            </a:cubicBezTo>
                            <a:cubicBezTo>
                              <a:pt x="283" y="504"/>
                              <a:pt x="292" y="513"/>
                              <a:pt x="293" y="534"/>
                            </a:cubicBezTo>
                            <a:lnTo>
                              <a:pt x="307" y="809"/>
                            </a:lnTo>
                            <a:lnTo>
                              <a:pt x="266" y="809"/>
                            </a:lnTo>
                            <a:lnTo>
                              <a:pt x="254" y="566"/>
                            </a:lnTo>
                            <a:lnTo>
                              <a:pt x="177" y="749"/>
                            </a:lnTo>
                            <a:cubicBezTo>
                              <a:pt x="172" y="762"/>
                              <a:pt x="164" y="769"/>
                              <a:pt x="153" y="769"/>
                            </a:cubicBezTo>
                            <a:cubicBezTo>
                              <a:pt x="142" y="769"/>
                              <a:pt x="134" y="762"/>
                              <a:pt x="129" y="749"/>
                            </a:cubicBezTo>
                            <a:lnTo>
                              <a:pt x="52" y="567"/>
                            </a:lnTo>
                            <a:lnTo>
                              <a:pt x="39" y="809"/>
                            </a:lnTo>
                            <a:lnTo>
                              <a:pt x="0" y="809"/>
                            </a:lnTo>
                            <a:lnTo>
                              <a:pt x="15" y="534"/>
                            </a:lnTo>
                            <a:cubicBezTo>
                              <a:pt x="16" y="513"/>
                              <a:pt x="24" y="504"/>
                              <a:pt x="42" y="504"/>
                            </a:cubicBezTo>
                            <a:cubicBezTo>
                              <a:pt x="55" y="504"/>
                              <a:pt x="66" y="512"/>
                              <a:pt x="74" y="530"/>
                            </a:cubicBezTo>
                            <a:lnTo>
                              <a:pt x="153" y="716"/>
                            </a:lnTo>
                            <a:close/>
                            <a:moveTo>
                              <a:pt x="2527" y="37"/>
                            </a:moveTo>
                            <a:lnTo>
                              <a:pt x="2447" y="37"/>
                            </a:lnTo>
                            <a:lnTo>
                              <a:pt x="2447" y="305"/>
                            </a:lnTo>
                            <a:lnTo>
                              <a:pt x="2404" y="305"/>
                            </a:lnTo>
                            <a:lnTo>
                              <a:pt x="2404" y="37"/>
                            </a:lnTo>
                            <a:lnTo>
                              <a:pt x="2324" y="37"/>
                            </a:lnTo>
                            <a:lnTo>
                              <a:pt x="2324" y="3"/>
                            </a:lnTo>
                            <a:lnTo>
                              <a:pt x="2527" y="3"/>
                            </a:lnTo>
                            <a:lnTo>
                              <a:pt x="2527" y="37"/>
                            </a:lnTo>
                            <a:close/>
                            <a:moveTo>
                              <a:pt x="2278" y="37"/>
                            </a:moveTo>
                            <a:lnTo>
                              <a:pt x="2200" y="37"/>
                            </a:lnTo>
                            <a:cubicBezTo>
                              <a:pt x="2150" y="37"/>
                              <a:pt x="2142" y="46"/>
                              <a:pt x="2142" y="89"/>
                            </a:cubicBezTo>
                            <a:lnTo>
                              <a:pt x="2142" y="135"/>
                            </a:lnTo>
                            <a:lnTo>
                              <a:pt x="2272" y="135"/>
                            </a:lnTo>
                            <a:lnTo>
                              <a:pt x="2272" y="168"/>
                            </a:lnTo>
                            <a:lnTo>
                              <a:pt x="2142" y="168"/>
                            </a:lnTo>
                            <a:lnTo>
                              <a:pt x="2142" y="219"/>
                            </a:lnTo>
                            <a:cubicBezTo>
                              <a:pt x="2142" y="262"/>
                              <a:pt x="2150" y="271"/>
                              <a:pt x="2200" y="271"/>
                            </a:cubicBezTo>
                            <a:lnTo>
                              <a:pt x="2278" y="271"/>
                            </a:lnTo>
                            <a:lnTo>
                              <a:pt x="2278" y="304"/>
                            </a:lnTo>
                            <a:cubicBezTo>
                              <a:pt x="2255" y="305"/>
                              <a:pt x="2223" y="306"/>
                              <a:pt x="2201" y="306"/>
                            </a:cubicBezTo>
                            <a:cubicBezTo>
                              <a:pt x="2149" y="306"/>
                              <a:pt x="2100" y="303"/>
                              <a:pt x="2100" y="237"/>
                            </a:cubicBezTo>
                            <a:lnTo>
                              <a:pt x="2100" y="71"/>
                            </a:lnTo>
                            <a:cubicBezTo>
                              <a:pt x="2100" y="5"/>
                              <a:pt x="2149" y="2"/>
                              <a:pt x="2201" y="2"/>
                            </a:cubicBezTo>
                            <a:cubicBezTo>
                              <a:pt x="2221" y="2"/>
                              <a:pt x="2254" y="3"/>
                              <a:pt x="2278" y="4"/>
                            </a:cubicBezTo>
                            <a:lnTo>
                              <a:pt x="2278" y="37"/>
                            </a:lnTo>
                            <a:close/>
                            <a:moveTo>
                              <a:pt x="1878" y="305"/>
                            </a:moveTo>
                            <a:lnTo>
                              <a:pt x="1878" y="71"/>
                            </a:lnTo>
                            <a:cubicBezTo>
                              <a:pt x="1878" y="5"/>
                              <a:pt x="1927" y="2"/>
                              <a:pt x="1979" y="2"/>
                            </a:cubicBezTo>
                            <a:cubicBezTo>
                              <a:pt x="1999" y="2"/>
                              <a:pt x="2033" y="3"/>
                              <a:pt x="2056" y="4"/>
                            </a:cubicBezTo>
                            <a:lnTo>
                              <a:pt x="2056" y="37"/>
                            </a:lnTo>
                            <a:lnTo>
                              <a:pt x="1978" y="37"/>
                            </a:lnTo>
                            <a:cubicBezTo>
                              <a:pt x="1929" y="37"/>
                              <a:pt x="1920" y="46"/>
                              <a:pt x="1920" y="89"/>
                            </a:cubicBezTo>
                            <a:lnTo>
                              <a:pt x="1920" y="135"/>
                            </a:lnTo>
                            <a:lnTo>
                              <a:pt x="2050" y="135"/>
                            </a:lnTo>
                            <a:lnTo>
                              <a:pt x="2050" y="168"/>
                            </a:lnTo>
                            <a:lnTo>
                              <a:pt x="1920" y="168"/>
                            </a:lnTo>
                            <a:lnTo>
                              <a:pt x="1920" y="305"/>
                            </a:lnTo>
                            <a:lnTo>
                              <a:pt x="1878" y="305"/>
                            </a:lnTo>
                            <a:close/>
                            <a:moveTo>
                              <a:pt x="1747" y="189"/>
                            </a:moveTo>
                            <a:lnTo>
                              <a:pt x="1697" y="43"/>
                            </a:lnTo>
                            <a:lnTo>
                              <a:pt x="1648" y="189"/>
                            </a:lnTo>
                            <a:lnTo>
                              <a:pt x="1747" y="189"/>
                            </a:lnTo>
                            <a:close/>
                            <a:moveTo>
                              <a:pt x="1566" y="305"/>
                            </a:moveTo>
                            <a:lnTo>
                              <a:pt x="1664" y="29"/>
                            </a:lnTo>
                            <a:cubicBezTo>
                              <a:pt x="1671" y="9"/>
                              <a:pt x="1683" y="0"/>
                              <a:pt x="1699" y="0"/>
                            </a:cubicBezTo>
                            <a:cubicBezTo>
                              <a:pt x="1715" y="0"/>
                              <a:pt x="1728" y="9"/>
                              <a:pt x="1734" y="29"/>
                            </a:cubicBezTo>
                            <a:lnTo>
                              <a:pt x="1832" y="305"/>
                            </a:lnTo>
                            <a:lnTo>
                              <a:pt x="1787" y="305"/>
                            </a:lnTo>
                            <a:lnTo>
                              <a:pt x="1758" y="221"/>
                            </a:lnTo>
                            <a:lnTo>
                              <a:pt x="1637" y="221"/>
                            </a:lnTo>
                            <a:lnTo>
                              <a:pt x="1609" y="305"/>
                            </a:lnTo>
                            <a:lnTo>
                              <a:pt x="1566" y="305"/>
                            </a:lnTo>
                            <a:close/>
                            <a:moveTo>
                              <a:pt x="1390" y="77"/>
                            </a:moveTo>
                            <a:cubicBezTo>
                              <a:pt x="1390" y="115"/>
                              <a:pt x="1411" y="120"/>
                              <a:pt x="1456" y="133"/>
                            </a:cubicBezTo>
                            <a:cubicBezTo>
                              <a:pt x="1507" y="147"/>
                              <a:pt x="1539" y="167"/>
                              <a:pt x="1539" y="222"/>
                            </a:cubicBezTo>
                            <a:cubicBezTo>
                              <a:pt x="1539" y="285"/>
                              <a:pt x="1500" y="308"/>
                              <a:pt x="1430" y="308"/>
                            </a:cubicBezTo>
                            <a:cubicBezTo>
                              <a:pt x="1398" y="308"/>
                              <a:pt x="1373" y="305"/>
                              <a:pt x="1349" y="300"/>
                            </a:cubicBezTo>
                            <a:lnTo>
                              <a:pt x="1354" y="267"/>
                            </a:lnTo>
                            <a:cubicBezTo>
                              <a:pt x="1377" y="270"/>
                              <a:pt x="1406" y="272"/>
                              <a:pt x="1429" y="272"/>
                            </a:cubicBezTo>
                            <a:cubicBezTo>
                              <a:pt x="1468" y="272"/>
                              <a:pt x="1495" y="264"/>
                              <a:pt x="1495" y="223"/>
                            </a:cubicBezTo>
                            <a:cubicBezTo>
                              <a:pt x="1495" y="187"/>
                              <a:pt x="1469" y="179"/>
                              <a:pt x="1434" y="168"/>
                            </a:cubicBezTo>
                            <a:cubicBezTo>
                              <a:pt x="1380" y="152"/>
                              <a:pt x="1348" y="138"/>
                              <a:pt x="1348" y="82"/>
                            </a:cubicBezTo>
                            <a:cubicBezTo>
                              <a:pt x="1348" y="20"/>
                              <a:pt x="1386" y="0"/>
                              <a:pt x="1453" y="0"/>
                            </a:cubicBezTo>
                            <a:cubicBezTo>
                              <a:pt x="1481" y="0"/>
                              <a:pt x="1511" y="4"/>
                              <a:pt x="1532" y="8"/>
                            </a:cubicBezTo>
                            <a:lnTo>
                              <a:pt x="1528" y="41"/>
                            </a:lnTo>
                            <a:cubicBezTo>
                              <a:pt x="1510" y="38"/>
                              <a:pt x="1488" y="35"/>
                              <a:pt x="1466" y="35"/>
                            </a:cubicBezTo>
                            <a:cubicBezTo>
                              <a:pt x="1431" y="35"/>
                              <a:pt x="1390" y="39"/>
                              <a:pt x="1390" y="77"/>
                            </a:cubicBezTo>
                            <a:close/>
                            <a:moveTo>
                              <a:pt x="1103" y="305"/>
                            </a:moveTo>
                            <a:lnTo>
                              <a:pt x="1060" y="305"/>
                            </a:lnTo>
                            <a:lnTo>
                              <a:pt x="1060" y="188"/>
                            </a:lnTo>
                            <a:lnTo>
                              <a:pt x="964" y="3"/>
                            </a:lnTo>
                            <a:lnTo>
                              <a:pt x="1009" y="3"/>
                            </a:lnTo>
                            <a:lnTo>
                              <a:pt x="1082" y="146"/>
                            </a:lnTo>
                            <a:lnTo>
                              <a:pt x="1156" y="3"/>
                            </a:lnTo>
                            <a:lnTo>
                              <a:pt x="1200" y="3"/>
                            </a:lnTo>
                            <a:lnTo>
                              <a:pt x="1103" y="188"/>
                            </a:lnTo>
                            <a:lnTo>
                              <a:pt x="1103" y="305"/>
                            </a:lnTo>
                            <a:close/>
                            <a:moveTo>
                              <a:pt x="908" y="154"/>
                            </a:moveTo>
                            <a:cubicBezTo>
                              <a:pt x="908" y="84"/>
                              <a:pt x="906" y="35"/>
                              <a:pt x="833" y="35"/>
                            </a:cubicBezTo>
                            <a:cubicBezTo>
                              <a:pt x="760" y="35"/>
                              <a:pt x="758" y="84"/>
                              <a:pt x="758" y="154"/>
                            </a:cubicBezTo>
                            <a:cubicBezTo>
                              <a:pt x="758" y="224"/>
                              <a:pt x="760" y="273"/>
                              <a:pt x="833" y="273"/>
                            </a:cubicBezTo>
                            <a:cubicBezTo>
                              <a:pt x="906" y="273"/>
                              <a:pt x="908" y="224"/>
                              <a:pt x="908" y="154"/>
                            </a:cubicBezTo>
                            <a:close/>
                            <a:moveTo>
                              <a:pt x="715" y="154"/>
                            </a:moveTo>
                            <a:cubicBezTo>
                              <a:pt x="715" y="45"/>
                              <a:pt x="741" y="0"/>
                              <a:pt x="833" y="0"/>
                            </a:cubicBezTo>
                            <a:cubicBezTo>
                              <a:pt x="925" y="0"/>
                              <a:pt x="951" y="45"/>
                              <a:pt x="951" y="154"/>
                            </a:cubicBezTo>
                            <a:cubicBezTo>
                              <a:pt x="951" y="264"/>
                              <a:pt x="925" y="308"/>
                              <a:pt x="833" y="308"/>
                            </a:cubicBezTo>
                            <a:cubicBezTo>
                              <a:pt x="741" y="308"/>
                              <a:pt x="715" y="264"/>
                              <a:pt x="715" y="154"/>
                            </a:cubicBezTo>
                            <a:close/>
                            <a:moveTo>
                              <a:pt x="617" y="3"/>
                            </a:moveTo>
                            <a:lnTo>
                              <a:pt x="660" y="3"/>
                            </a:lnTo>
                            <a:lnTo>
                              <a:pt x="660" y="209"/>
                            </a:lnTo>
                            <a:cubicBezTo>
                              <a:pt x="660" y="280"/>
                              <a:pt x="640" y="308"/>
                              <a:pt x="573" y="308"/>
                            </a:cubicBezTo>
                            <a:cubicBezTo>
                              <a:pt x="558" y="308"/>
                              <a:pt x="539" y="305"/>
                              <a:pt x="527" y="300"/>
                            </a:cubicBezTo>
                            <a:lnTo>
                              <a:pt x="531" y="268"/>
                            </a:lnTo>
                            <a:cubicBezTo>
                              <a:pt x="542" y="272"/>
                              <a:pt x="555" y="274"/>
                              <a:pt x="570" y="274"/>
                            </a:cubicBezTo>
                            <a:cubicBezTo>
                              <a:pt x="595" y="274"/>
                              <a:pt x="617" y="263"/>
                              <a:pt x="617" y="217"/>
                            </a:cubicBezTo>
                            <a:lnTo>
                              <a:pt x="617" y="3"/>
                            </a:lnTo>
                            <a:close/>
                            <a:moveTo>
                              <a:pt x="438" y="251"/>
                            </a:moveTo>
                            <a:lnTo>
                              <a:pt x="438" y="3"/>
                            </a:lnTo>
                            <a:lnTo>
                              <a:pt x="477" y="3"/>
                            </a:lnTo>
                            <a:lnTo>
                              <a:pt x="477" y="278"/>
                            </a:lnTo>
                            <a:cubicBezTo>
                              <a:pt x="477" y="299"/>
                              <a:pt x="467" y="308"/>
                              <a:pt x="451" y="308"/>
                            </a:cubicBezTo>
                            <a:cubicBezTo>
                              <a:pt x="435" y="308"/>
                              <a:pt x="424" y="300"/>
                              <a:pt x="413" y="281"/>
                            </a:cubicBezTo>
                            <a:lnTo>
                              <a:pt x="283" y="57"/>
                            </a:lnTo>
                            <a:lnTo>
                              <a:pt x="283" y="305"/>
                            </a:lnTo>
                            <a:lnTo>
                              <a:pt x="245" y="305"/>
                            </a:lnTo>
                            <a:lnTo>
                              <a:pt x="245" y="30"/>
                            </a:lnTo>
                            <a:cubicBezTo>
                              <a:pt x="245" y="9"/>
                              <a:pt x="255" y="0"/>
                              <a:pt x="271" y="0"/>
                            </a:cubicBezTo>
                            <a:cubicBezTo>
                              <a:pt x="286" y="0"/>
                              <a:pt x="297" y="8"/>
                              <a:pt x="308" y="27"/>
                            </a:cubicBezTo>
                            <a:lnTo>
                              <a:pt x="438" y="251"/>
                            </a:lnTo>
                            <a:close/>
                            <a:moveTo>
                              <a:pt x="182" y="37"/>
                            </a:moveTo>
                            <a:lnTo>
                              <a:pt x="104" y="37"/>
                            </a:lnTo>
                            <a:cubicBezTo>
                              <a:pt x="55" y="37"/>
                              <a:pt x="47" y="46"/>
                              <a:pt x="47" y="89"/>
                            </a:cubicBezTo>
                            <a:lnTo>
                              <a:pt x="47" y="135"/>
                            </a:lnTo>
                            <a:lnTo>
                              <a:pt x="176" y="135"/>
                            </a:lnTo>
                            <a:lnTo>
                              <a:pt x="176" y="168"/>
                            </a:lnTo>
                            <a:lnTo>
                              <a:pt x="47" y="168"/>
                            </a:lnTo>
                            <a:lnTo>
                              <a:pt x="47" y="219"/>
                            </a:lnTo>
                            <a:cubicBezTo>
                              <a:pt x="47" y="262"/>
                              <a:pt x="55" y="271"/>
                              <a:pt x="104" y="271"/>
                            </a:cubicBezTo>
                            <a:lnTo>
                              <a:pt x="182" y="271"/>
                            </a:lnTo>
                            <a:lnTo>
                              <a:pt x="182" y="304"/>
                            </a:lnTo>
                            <a:cubicBezTo>
                              <a:pt x="159" y="305"/>
                              <a:pt x="128" y="306"/>
                              <a:pt x="106" y="306"/>
                            </a:cubicBezTo>
                            <a:cubicBezTo>
                              <a:pt x="53" y="306"/>
                              <a:pt x="4" y="303"/>
                              <a:pt x="4" y="237"/>
                            </a:cubicBezTo>
                            <a:lnTo>
                              <a:pt x="4" y="71"/>
                            </a:lnTo>
                            <a:cubicBezTo>
                              <a:pt x="4" y="5"/>
                              <a:pt x="53" y="2"/>
                              <a:pt x="106" y="2"/>
                            </a:cubicBezTo>
                            <a:cubicBezTo>
                              <a:pt x="126" y="2"/>
                              <a:pt x="159" y="3"/>
                              <a:pt x="182" y="4"/>
                            </a:cubicBezTo>
                            <a:lnTo>
                              <a:pt x="182" y="37"/>
                            </a:lnTo>
                            <a:close/>
                            <a:moveTo>
                              <a:pt x="3416" y="541"/>
                            </a:moveTo>
                            <a:lnTo>
                              <a:pt x="3338" y="541"/>
                            </a:lnTo>
                            <a:cubicBezTo>
                              <a:pt x="3289" y="541"/>
                              <a:pt x="3280" y="550"/>
                              <a:pt x="3280" y="594"/>
                            </a:cubicBezTo>
                            <a:lnTo>
                              <a:pt x="3280" y="639"/>
                            </a:lnTo>
                            <a:lnTo>
                              <a:pt x="3410" y="639"/>
                            </a:lnTo>
                            <a:lnTo>
                              <a:pt x="3410" y="672"/>
                            </a:lnTo>
                            <a:lnTo>
                              <a:pt x="3280" y="672"/>
                            </a:lnTo>
                            <a:lnTo>
                              <a:pt x="3280" y="723"/>
                            </a:lnTo>
                            <a:cubicBezTo>
                              <a:pt x="3280" y="767"/>
                              <a:pt x="3289" y="776"/>
                              <a:pt x="3338" y="776"/>
                            </a:cubicBezTo>
                            <a:lnTo>
                              <a:pt x="3416" y="776"/>
                            </a:lnTo>
                            <a:lnTo>
                              <a:pt x="3416" y="808"/>
                            </a:lnTo>
                            <a:cubicBezTo>
                              <a:pt x="3393" y="809"/>
                              <a:pt x="3361" y="810"/>
                              <a:pt x="3339" y="810"/>
                            </a:cubicBezTo>
                            <a:cubicBezTo>
                              <a:pt x="3287" y="810"/>
                              <a:pt x="3238" y="807"/>
                              <a:pt x="3238" y="741"/>
                            </a:cubicBezTo>
                            <a:lnTo>
                              <a:pt x="3238" y="576"/>
                            </a:lnTo>
                            <a:cubicBezTo>
                              <a:pt x="3238" y="509"/>
                              <a:pt x="3287" y="507"/>
                              <a:pt x="3339" y="507"/>
                            </a:cubicBezTo>
                            <a:cubicBezTo>
                              <a:pt x="3359" y="507"/>
                              <a:pt x="3393" y="507"/>
                              <a:pt x="3416" y="509"/>
                            </a:cubicBezTo>
                            <a:lnTo>
                              <a:pt x="3416" y="541"/>
                            </a:lnTo>
                            <a:close/>
                            <a:moveTo>
                              <a:pt x="3079" y="648"/>
                            </a:moveTo>
                            <a:lnTo>
                              <a:pt x="3174" y="648"/>
                            </a:lnTo>
                            <a:lnTo>
                              <a:pt x="3174" y="760"/>
                            </a:lnTo>
                            <a:cubicBezTo>
                              <a:pt x="3174" y="809"/>
                              <a:pt x="3132" y="813"/>
                              <a:pt x="3075" y="813"/>
                            </a:cubicBezTo>
                            <a:cubicBezTo>
                              <a:pt x="2977" y="813"/>
                              <a:pt x="2952" y="766"/>
                              <a:pt x="2952" y="658"/>
                            </a:cubicBezTo>
                            <a:cubicBezTo>
                              <a:pt x="2952" y="550"/>
                              <a:pt x="2977" y="504"/>
                              <a:pt x="3075" y="504"/>
                            </a:cubicBezTo>
                            <a:cubicBezTo>
                              <a:pt x="3107" y="504"/>
                              <a:pt x="3138" y="506"/>
                              <a:pt x="3166" y="512"/>
                            </a:cubicBezTo>
                            <a:lnTo>
                              <a:pt x="3162" y="545"/>
                            </a:lnTo>
                            <a:cubicBezTo>
                              <a:pt x="3137" y="541"/>
                              <a:pt x="3110" y="540"/>
                              <a:pt x="3087" y="540"/>
                            </a:cubicBezTo>
                            <a:cubicBezTo>
                              <a:pt x="3000" y="540"/>
                              <a:pt x="2995" y="585"/>
                              <a:pt x="2995" y="658"/>
                            </a:cubicBezTo>
                            <a:cubicBezTo>
                              <a:pt x="2995" y="731"/>
                              <a:pt x="3000" y="777"/>
                              <a:pt x="3087" y="777"/>
                            </a:cubicBezTo>
                            <a:cubicBezTo>
                              <a:pt x="3130" y="777"/>
                              <a:pt x="3133" y="764"/>
                              <a:pt x="3133" y="745"/>
                            </a:cubicBezTo>
                            <a:lnTo>
                              <a:pt x="3133" y="681"/>
                            </a:lnTo>
                            <a:lnTo>
                              <a:pt x="3079" y="681"/>
                            </a:lnTo>
                            <a:lnTo>
                              <a:pt x="3079" y="648"/>
                            </a:lnTo>
                            <a:close/>
                            <a:moveTo>
                              <a:pt x="2703" y="305"/>
                            </a:moveTo>
                            <a:lnTo>
                              <a:pt x="2661" y="305"/>
                            </a:lnTo>
                            <a:lnTo>
                              <a:pt x="2661" y="188"/>
                            </a:lnTo>
                            <a:lnTo>
                              <a:pt x="2564" y="3"/>
                            </a:lnTo>
                            <a:lnTo>
                              <a:pt x="2610" y="3"/>
                            </a:lnTo>
                            <a:lnTo>
                              <a:pt x="2682" y="146"/>
                            </a:lnTo>
                            <a:lnTo>
                              <a:pt x="2757" y="3"/>
                            </a:lnTo>
                            <a:lnTo>
                              <a:pt x="2800" y="3"/>
                            </a:lnTo>
                            <a:lnTo>
                              <a:pt x="2703" y="188"/>
                            </a:lnTo>
                            <a:lnTo>
                              <a:pt x="2703" y="305"/>
                            </a:lnTo>
                            <a:close/>
                          </a:path>
                        </a:pathLst>
                      </a:custGeom>
                      <a:solidFill>
                        <a:srgbClr val="18A1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0AB67" id="MARTOR-Claim" o:spid="_x0000_s1026" style="position:absolute;margin-left:68.05pt;margin-top:39.4pt;width:80.2pt;height:18.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" path="m3673,755r,-248l3711,507r,275c3711,803,3701,813,3685,813v-16,,-26,-9,-37,-28l3517,561r,248l3479,809r,-274c3479,513,3489,504,3505,504v15,,26,8,37,27l3673,755xm2857,755r,-248l2896,507r,275c2896,803,2885,813,2870,813v-16,,-27,-9,-38,-28l2702,561r,248l2663,809r,-274c2663,513,2674,504,2689,504v15,,27,8,38,27l2857,755xm2552,507r42,l2594,809r-42,l2552,507xm2511,809v-23,1,-51,1,-72,1c2387,810,2338,807,2338,741r,-234l2381,507r,216c2381,766,2389,776,2438,776r73,l2511,809xm2239,658v,-70,-3,-119,-75,-119c2091,539,2088,588,2088,658v,71,3,120,76,120c2236,778,2239,729,2239,658xm2045,658v,-109,27,-154,119,-154c2256,504,2282,549,2282,658v,110,-26,155,-118,155c2072,813,2045,768,2045,658xm1853,581v,38,20,43,65,56c1970,651,2001,672,2001,726v,63,-39,87,-108,87c1860,813,1836,810,1812,805r4,-34c1840,774,1869,777,1891,777v39,,67,-9,67,-50c1958,692,1931,683,1896,673v-54,-17,-85,-31,-85,-86c1811,524,1848,504,1915,504v29,,59,4,80,8l1991,545v-18,-3,-41,-5,-62,-5c1894,540,1853,543,1853,581xm1596,755r,-248l1634,507r,275c1634,803,1624,813,1608,813v-15,,-26,-9,-37,-28l1440,561r,248l1402,809r,-274c1402,513,1412,504,1428,504v15,,26,8,37,27l1596,755xm1295,507r42,l1337,809r-42,l1295,507xm1114,541r-78,c987,541,978,550,978,594r,45l1108,639r,33l978,672r,51c978,767,987,776,1036,776r78,l1114,808v-23,1,-54,2,-77,2c985,810,936,807,936,741r,-165c936,509,985,507,1037,507v21,,54,,77,2l1114,541xm696,542r,233c709,776,725,778,739,778v98,,98,-52,98,-120c837,591,837,539,739,539v-14,,-30,1,-43,3xm654,512v26,-5,61,-8,94,-8c860,504,880,556,880,658v,103,-20,155,-132,155c715,813,680,809,654,805r,-293xm530,693l481,547,431,693r99,xm349,809l447,533v7,-20,19,-29,35,-29c499,504,511,513,518,533r97,276l570,809,541,726r-121,l392,809r-43,xm153,716l233,531v8,-18,19,-27,32,-27c283,504,292,513,293,534r14,275l266,809,254,566,177,749v-5,13,-13,20,-24,20c142,769,134,762,129,749l52,567,39,809,,809,15,534v1,-21,9,-30,27,-30c55,504,66,512,74,530r79,186xm2527,37r-80,l2447,305r-43,l2404,37r-80,l2324,3r203,l2527,37xm2278,37r-78,c2150,37,2142,46,2142,89r,46l2272,135r,33l2142,168r,51c2142,262,2150,271,2200,271r78,l2278,304v-23,1,-55,2,-77,2c2149,306,2100,303,2100,237r,-166c2100,5,2149,2,2201,2v20,,53,1,77,2l2278,37xm1878,305r,-234c1878,5,1927,2,1979,2v20,,54,1,77,2l2056,37r-78,c1929,37,1920,46,1920,89r,46l2050,135r,33l1920,168r,137l1878,305xm1747,189l1697,43r-49,146l1747,189xm1566,305l1664,29c1671,9,1683,,1699,v16,,29,9,35,29l1832,305r-45,l1758,221r-121,l1609,305r-43,xm1390,77v,38,21,43,66,56c1507,147,1539,167,1539,222v,63,-39,86,-109,86c1398,308,1373,305,1349,300r5,-33c1377,270,1406,272,1429,272v39,,66,-8,66,-49c1495,187,1469,179,1434,168v-54,-16,-86,-30,-86,-86c1348,20,1386,,1453,v28,,58,4,79,8l1528,41v-18,-3,-40,-6,-62,-6c1431,35,1390,39,1390,77xm1103,305r-43,l1060,188,964,3r45,l1082,146,1156,3r44,l1103,188r,117xm908,154c908,84,906,35,833,35v-73,,-75,49,-75,119c758,224,760,273,833,273v73,,75,-49,75,-119xm715,154c715,45,741,,833,v92,,118,45,118,154c951,264,925,308,833,308,741,308,715,264,715,154xm617,3r43,l660,209v,71,-20,99,-87,99c558,308,539,305,527,300r4,-32c542,272,555,274,570,274v25,,47,-11,47,-57l617,3xm438,251l438,3r39,l477,278v,21,-10,30,-26,30c435,308,424,300,413,281l283,57r,248l245,305r,-275c245,9,255,,271,v15,,26,8,37,27l438,251xm182,37r-78,c55,37,47,46,47,89r,46l176,135r,33l47,168r,51c47,262,55,271,104,271r78,l182,304v-23,1,-54,2,-76,2c53,306,4,303,4,237l4,71c4,5,53,2,106,2v20,,53,1,76,2l182,37xm3416,541r-78,c3289,541,3280,550,3280,594r,45l3410,639r,33l3280,672r,51c3280,767,3289,776,3338,776r78,l3416,808v-23,1,-55,2,-77,2c3287,810,3238,807,3238,741r,-165c3238,509,3287,507,3339,507v20,,54,,77,2l3416,541xm3079,648r95,l3174,760v,49,-42,53,-99,53c2977,813,2952,766,2952,658v,-108,25,-154,123,-154c3107,504,3138,506,3166,512r-4,33c3137,541,3110,540,3087,540v-87,,-92,45,-92,118c2995,731,3000,777,3087,777v43,,46,-13,46,-32l3133,681r-54,l3079,648xm2703,305r-42,l2661,188,2564,3r46,l2682,146,2757,3r43,l2703,188r,117xe" fillcolor="#18a1f0" stroked="f">
              <v:path arrowok="t" o:connecttype="custom" o:connectlocs="1011404,230505;954864,151685;784147,143747;741605,159057;748466,150551;700435,229371;641699,143747;689182,229371;614527,186559;561281,186559;497331,228237;497056,166429;508584,164727;441340,230505;384800,151685;366960,143747;284346,153386;268427,190528;284620,229654;305754,153386;202830,152819;205300,230505;118294,196482;142173,151118;107590,229371;80418,151402;41993,218030;4117,151402;671616,10490;637857,851;587904,25234;587904,62092;576377,67195;515445,86475;542892,10490;526973,47632;452318,53586;475922,8222;441614,86475;392485,87325;393583,47632;402366,9923;264584,851;302735,53303;228629,77402;228629,87325;157269,87325;169345,851;123784,87325;67244,8506;28544,10490;12900,47632;29093,86758;49953,10490;935926,181172;937573,220015;916439,143747;871152,215478;867859,154521;859899,193080;730352,53303;768502,851" o:connectangles="0,0,0,0,0,0,0,0,0,0,0,0,0,0,0,0,0,0,0,0,0,0,0,0,0,0,0,0,0,0,0,0,0,0,0,0,0,0,0,0,0,0,0,0,0,0,0,0,0,0,0,0,0,0,0,0,0,0,0,0,0,0"/>
              <o:lock v:ext="edit" aspectratio="t" verticies="t"/>
              <w10:wrap anchorx="page" anchory="page"/>
            </v:shape>
          </w:pict>
        </mc:Fallback>
      </mc:AlternateContent>
    </w:r>
    <w:r>
      <w:rPr>
        <w:noProof/>
        <w:lang w:val="de-DE" w:eastAsia="de-DE"/>
      </w:rPr>
      <mc:AlternateContent>
        <mc:Choice Requires="wps">
          <w:drawing>
            <wp:anchor distT="0" distB="0" distL="114300" distR="114300" simplePos="0" relativeHeight="251654656" behindDoc="0" locked="0" layoutInCell="1" allowOverlap="1" wp14:anchorId="4465B610" wp14:editId="0D06514B">
              <wp:simplePos x="0" y="0"/>
              <wp:positionH relativeFrom="page">
                <wp:posOffset>5867400</wp:posOffset>
              </wp:positionH>
              <wp:positionV relativeFrom="page">
                <wp:posOffset>443230</wp:posOffset>
              </wp:positionV>
              <wp:extent cx="1330325" cy="288925"/>
              <wp:effectExtent l="0" t="0" r="3175" b="0"/>
              <wp:wrapNone/>
              <wp:docPr id="5"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02B4B" id="MARTOR-Logo" o:spid="_x0000_s1026" style="position:absolute;margin-left:462pt;margin-top:34.9pt;width:104.75pt;height:22.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147A"/>
    <w:multiLevelType w:val="hybridMultilevel"/>
    <w:tmpl w:val="81F64DE0"/>
    <w:lvl w:ilvl="0" w:tplc="E65C0672">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nsid w:val="0DBB0025"/>
    <w:multiLevelType w:val="hybridMultilevel"/>
    <w:tmpl w:val="60E2472C"/>
    <w:lvl w:ilvl="0" w:tplc="55F6260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12EF19E5"/>
    <w:multiLevelType w:val="hybridMultilevel"/>
    <w:tmpl w:val="6FF0B052"/>
    <w:lvl w:ilvl="0" w:tplc="D7625C04">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13560440"/>
    <w:multiLevelType w:val="hybridMultilevel"/>
    <w:tmpl w:val="61E05534"/>
    <w:lvl w:ilvl="0" w:tplc="CBB8FB6E">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28CE2E53"/>
    <w:multiLevelType w:val="hybridMultilevel"/>
    <w:tmpl w:val="0F6E5F4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29625141"/>
    <w:multiLevelType w:val="hybridMultilevel"/>
    <w:tmpl w:val="0D586548"/>
    <w:lvl w:ilvl="0" w:tplc="84ECF290">
      <w:start w:val="1"/>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7892813"/>
    <w:multiLevelType w:val="hybridMultilevel"/>
    <w:tmpl w:val="5E6E0EC6"/>
    <w:lvl w:ilvl="0" w:tplc="DC38E9C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nsid w:val="4BD97C8A"/>
    <w:multiLevelType w:val="hybridMultilevel"/>
    <w:tmpl w:val="7DB4F3B0"/>
    <w:lvl w:ilvl="0" w:tplc="BF140170">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C17637D"/>
    <w:multiLevelType w:val="multilevel"/>
    <w:tmpl w:val="04070023"/>
    <w:lvl w:ilvl="0">
      <w:start w:val="1"/>
      <w:numFmt w:val="upperRoman"/>
      <w:lvlText w:val="Artikel %1."/>
      <w:lvlJc w:val="left"/>
      <w:rPr>
        <w:rFonts w:cs="Times New Roman"/>
      </w:rPr>
    </w:lvl>
    <w:lvl w:ilvl="1">
      <w:start w:val="1"/>
      <w:numFmt w:val="decimalZero"/>
      <w:isLgl/>
      <w:lvlText w:val="Abschnitt %1.%2"/>
      <w:lvlJc w:val="left"/>
      <w:rPr>
        <w:rFonts w:cs="Times New Roman"/>
      </w:rPr>
    </w:lvl>
    <w:lvl w:ilvl="2">
      <w:start w:val="1"/>
      <w:numFmt w:val="lowerLetter"/>
      <w:pStyle w:val="berschrift3"/>
      <w:lvlText w:val="(%3)"/>
      <w:lvlJc w:val="left"/>
      <w:pPr>
        <w:ind w:left="720" w:hanging="432"/>
      </w:pPr>
      <w:rPr>
        <w:rFonts w:cs="Times New Roman"/>
      </w:rPr>
    </w:lvl>
    <w:lvl w:ilvl="3">
      <w:start w:val="1"/>
      <w:numFmt w:val="lowerRoman"/>
      <w:pStyle w:val="berschrift4"/>
      <w:lvlText w:val="(%4)"/>
      <w:lvlJc w:val="right"/>
      <w:pPr>
        <w:ind w:left="864" w:hanging="144"/>
      </w:pPr>
      <w:rPr>
        <w:rFonts w:cs="Times New Roman"/>
      </w:rPr>
    </w:lvl>
    <w:lvl w:ilvl="4">
      <w:start w:val="1"/>
      <w:numFmt w:val="decimal"/>
      <w:pStyle w:val="berschrift5"/>
      <w:lvlText w:val="%5)"/>
      <w:lvlJc w:val="left"/>
      <w:pPr>
        <w:ind w:left="1008" w:hanging="432"/>
      </w:pPr>
      <w:rPr>
        <w:rFonts w:cs="Times New Roman"/>
      </w:rPr>
    </w:lvl>
    <w:lvl w:ilvl="5">
      <w:start w:val="1"/>
      <w:numFmt w:val="lowerLetter"/>
      <w:pStyle w:val="berschrift6"/>
      <w:lvlText w:val="%6)"/>
      <w:lvlJc w:val="left"/>
      <w:pPr>
        <w:ind w:left="1152" w:hanging="432"/>
      </w:pPr>
      <w:rPr>
        <w:rFonts w:cs="Times New Roman"/>
      </w:rPr>
    </w:lvl>
    <w:lvl w:ilvl="6">
      <w:start w:val="1"/>
      <w:numFmt w:val="lowerRoman"/>
      <w:pStyle w:val="berschrift7"/>
      <w:lvlText w:val="%7)"/>
      <w:lvlJc w:val="right"/>
      <w:pPr>
        <w:ind w:left="1296" w:hanging="288"/>
      </w:pPr>
      <w:rPr>
        <w:rFonts w:cs="Times New Roman"/>
      </w:rPr>
    </w:lvl>
    <w:lvl w:ilvl="7">
      <w:start w:val="1"/>
      <w:numFmt w:val="lowerLetter"/>
      <w:pStyle w:val="berschrift8"/>
      <w:lvlText w:val="%8."/>
      <w:lvlJc w:val="left"/>
      <w:pPr>
        <w:ind w:left="1440" w:hanging="432"/>
      </w:pPr>
      <w:rPr>
        <w:rFonts w:cs="Times New Roman"/>
      </w:rPr>
    </w:lvl>
    <w:lvl w:ilvl="8">
      <w:start w:val="1"/>
      <w:numFmt w:val="lowerRoman"/>
      <w:pStyle w:val="berschrift9"/>
      <w:lvlText w:val="%9."/>
      <w:lvlJc w:val="right"/>
      <w:pPr>
        <w:ind w:left="1584" w:hanging="144"/>
      </w:pPr>
      <w:rPr>
        <w:rFonts w:cs="Times New Roman"/>
      </w:rPr>
    </w:lvl>
  </w:abstractNum>
  <w:abstractNum w:abstractNumId="9">
    <w:nsid w:val="4E3C2337"/>
    <w:multiLevelType w:val="hybridMultilevel"/>
    <w:tmpl w:val="48A4506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6A562A65"/>
    <w:multiLevelType w:val="hybridMultilevel"/>
    <w:tmpl w:val="B1A0E8B4"/>
    <w:lvl w:ilvl="0" w:tplc="B5FC3B26">
      <w:numFmt w:val="bullet"/>
      <w:lvlText w:val="-"/>
      <w:lvlJc w:val="left"/>
      <w:pPr>
        <w:ind w:left="720" w:hanging="360"/>
      </w:pPr>
      <w:rPr>
        <w:rFonts w:ascii="Flexo" w:eastAsiaTheme="minorHAnsi" w:hAnsi="Flex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F08363D"/>
    <w:multiLevelType w:val="hybridMultilevel"/>
    <w:tmpl w:val="13B8FB70"/>
    <w:lvl w:ilvl="0" w:tplc="179C2ACA">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6"/>
  </w:num>
  <w:num w:numId="4">
    <w:abstractNumId w:val="9"/>
  </w:num>
  <w:num w:numId="5">
    <w:abstractNumId w:val="1"/>
  </w:num>
  <w:num w:numId="6">
    <w:abstractNumId w:val="2"/>
  </w:num>
  <w:num w:numId="7">
    <w:abstractNumId w:val="0"/>
  </w:num>
  <w:num w:numId="8">
    <w:abstractNumId w:val="5"/>
  </w:num>
  <w:num w:numId="9">
    <w:abstractNumId w:val="7"/>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B36"/>
    <w:rsid w:val="00010938"/>
    <w:rsid w:val="00014DD1"/>
    <w:rsid w:val="00024272"/>
    <w:rsid w:val="000261F6"/>
    <w:rsid w:val="00030E49"/>
    <w:rsid w:val="00031D15"/>
    <w:rsid w:val="00040893"/>
    <w:rsid w:val="00046D3F"/>
    <w:rsid w:val="00047C98"/>
    <w:rsid w:val="00047E8E"/>
    <w:rsid w:val="00050D2A"/>
    <w:rsid w:val="00053680"/>
    <w:rsid w:val="00061C85"/>
    <w:rsid w:val="00061F3C"/>
    <w:rsid w:val="000706AC"/>
    <w:rsid w:val="00072C1D"/>
    <w:rsid w:val="00076012"/>
    <w:rsid w:val="000763FF"/>
    <w:rsid w:val="00086B7E"/>
    <w:rsid w:val="000870C1"/>
    <w:rsid w:val="00087108"/>
    <w:rsid w:val="00096461"/>
    <w:rsid w:val="00096B36"/>
    <w:rsid w:val="0009767A"/>
    <w:rsid w:val="000A2E2B"/>
    <w:rsid w:val="000A3D34"/>
    <w:rsid w:val="000B3E7A"/>
    <w:rsid w:val="000B46BB"/>
    <w:rsid w:val="000C253F"/>
    <w:rsid w:val="000D5BEB"/>
    <w:rsid w:val="000D6CC4"/>
    <w:rsid w:val="000D79C5"/>
    <w:rsid w:val="000E0ACA"/>
    <w:rsid w:val="000E31DA"/>
    <w:rsid w:val="000E3B1B"/>
    <w:rsid w:val="0010083C"/>
    <w:rsid w:val="00102C3E"/>
    <w:rsid w:val="00102DC6"/>
    <w:rsid w:val="00122F9B"/>
    <w:rsid w:val="00127CDB"/>
    <w:rsid w:val="001329A2"/>
    <w:rsid w:val="00134CA6"/>
    <w:rsid w:val="00146C34"/>
    <w:rsid w:val="001566AF"/>
    <w:rsid w:val="00166F21"/>
    <w:rsid w:val="00172637"/>
    <w:rsid w:val="00174446"/>
    <w:rsid w:val="001756C0"/>
    <w:rsid w:val="00185E43"/>
    <w:rsid w:val="0018653D"/>
    <w:rsid w:val="00187E23"/>
    <w:rsid w:val="00195951"/>
    <w:rsid w:val="00196EA6"/>
    <w:rsid w:val="001A21CB"/>
    <w:rsid w:val="001A270A"/>
    <w:rsid w:val="001A35AB"/>
    <w:rsid w:val="001A4C1B"/>
    <w:rsid w:val="001A5788"/>
    <w:rsid w:val="001A610D"/>
    <w:rsid w:val="001A74DB"/>
    <w:rsid w:val="001A7E26"/>
    <w:rsid w:val="001B15B9"/>
    <w:rsid w:val="001B22CE"/>
    <w:rsid w:val="001B4786"/>
    <w:rsid w:val="001B49A5"/>
    <w:rsid w:val="001B5AEC"/>
    <w:rsid w:val="001C0A3E"/>
    <w:rsid w:val="001C3F7E"/>
    <w:rsid w:val="001D08E0"/>
    <w:rsid w:val="001D4470"/>
    <w:rsid w:val="001E4A01"/>
    <w:rsid w:val="001E7B07"/>
    <w:rsid w:val="001F60A1"/>
    <w:rsid w:val="002001C5"/>
    <w:rsid w:val="0020068B"/>
    <w:rsid w:val="00221058"/>
    <w:rsid w:val="002228D3"/>
    <w:rsid w:val="00225C4D"/>
    <w:rsid w:val="002336AB"/>
    <w:rsid w:val="0023508B"/>
    <w:rsid w:val="0024296C"/>
    <w:rsid w:val="00242AAD"/>
    <w:rsid w:val="00251FFD"/>
    <w:rsid w:val="00252C88"/>
    <w:rsid w:val="00260E9F"/>
    <w:rsid w:val="002613F7"/>
    <w:rsid w:val="00261A83"/>
    <w:rsid w:val="00271569"/>
    <w:rsid w:val="0028023B"/>
    <w:rsid w:val="002835ED"/>
    <w:rsid w:val="00283C01"/>
    <w:rsid w:val="0029429E"/>
    <w:rsid w:val="00295BEB"/>
    <w:rsid w:val="002A6BB5"/>
    <w:rsid w:val="002B124D"/>
    <w:rsid w:val="002B4A91"/>
    <w:rsid w:val="002B6EBC"/>
    <w:rsid w:val="002B6ECA"/>
    <w:rsid w:val="002C1078"/>
    <w:rsid w:val="002C72D2"/>
    <w:rsid w:val="002D23A7"/>
    <w:rsid w:val="002E1E0B"/>
    <w:rsid w:val="002E3F12"/>
    <w:rsid w:val="002E48B1"/>
    <w:rsid w:val="002F2503"/>
    <w:rsid w:val="002F4AA7"/>
    <w:rsid w:val="002F7A85"/>
    <w:rsid w:val="00312362"/>
    <w:rsid w:val="0031568B"/>
    <w:rsid w:val="00324197"/>
    <w:rsid w:val="00324943"/>
    <w:rsid w:val="0032516E"/>
    <w:rsid w:val="00325479"/>
    <w:rsid w:val="0033271F"/>
    <w:rsid w:val="00333328"/>
    <w:rsid w:val="00333915"/>
    <w:rsid w:val="003433A7"/>
    <w:rsid w:val="00343ED6"/>
    <w:rsid w:val="00345A16"/>
    <w:rsid w:val="0035054B"/>
    <w:rsid w:val="003527F1"/>
    <w:rsid w:val="00352AA3"/>
    <w:rsid w:val="00354425"/>
    <w:rsid w:val="00360343"/>
    <w:rsid w:val="00362F01"/>
    <w:rsid w:val="00362F76"/>
    <w:rsid w:val="003658A7"/>
    <w:rsid w:val="003676C5"/>
    <w:rsid w:val="0037282E"/>
    <w:rsid w:val="00373446"/>
    <w:rsid w:val="00382021"/>
    <w:rsid w:val="0038499E"/>
    <w:rsid w:val="00390A9E"/>
    <w:rsid w:val="0039656B"/>
    <w:rsid w:val="00396E68"/>
    <w:rsid w:val="003A089C"/>
    <w:rsid w:val="003A1096"/>
    <w:rsid w:val="003A3A39"/>
    <w:rsid w:val="003A3FC8"/>
    <w:rsid w:val="003A50B5"/>
    <w:rsid w:val="003A6744"/>
    <w:rsid w:val="003B718D"/>
    <w:rsid w:val="003C1315"/>
    <w:rsid w:val="003C79B5"/>
    <w:rsid w:val="003E1787"/>
    <w:rsid w:val="003E215F"/>
    <w:rsid w:val="003E5C2E"/>
    <w:rsid w:val="003F13D5"/>
    <w:rsid w:val="003F6D0E"/>
    <w:rsid w:val="00410645"/>
    <w:rsid w:val="00421956"/>
    <w:rsid w:val="00424917"/>
    <w:rsid w:val="004254E3"/>
    <w:rsid w:val="00433200"/>
    <w:rsid w:val="00435930"/>
    <w:rsid w:val="004377ED"/>
    <w:rsid w:val="0044172E"/>
    <w:rsid w:val="00442A3A"/>
    <w:rsid w:val="00446A38"/>
    <w:rsid w:val="00450039"/>
    <w:rsid w:val="004550AB"/>
    <w:rsid w:val="004569AA"/>
    <w:rsid w:val="004652AB"/>
    <w:rsid w:val="004709B3"/>
    <w:rsid w:val="00474DDB"/>
    <w:rsid w:val="00477072"/>
    <w:rsid w:val="004827FB"/>
    <w:rsid w:val="0048522F"/>
    <w:rsid w:val="004861B0"/>
    <w:rsid w:val="00487E0C"/>
    <w:rsid w:val="004910AD"/>
    <w:rsid w:val="004912DB"/>
    <w:rsid w:val="004A3C00"/>
    <w:rsid w:val="004A5E2A"/>
    <w:rsid w:val="004A5FD8"/>
    <w:rsid w:val="004B1549"/>
    <w:rsid w:val="004C6A38"/>
    <w:rsid w:val="004D505D"/>
    <w:rsid w:val="004E4535"/>
    <w:rsid w:val="004E6AF4"/>
    <w:rsid w:val="0050490F"/>
    <w:rsid w:val="005107D1"/>
    <w:rsid w:val="0051668D"/>
    <w:rsid w:val="005232BB"/>
    <w:rsid w:val="00525B2A"/>
    <w:rsid w:val="00531644"/>
    <w:rsid w:val="00547A88"/>
    <w:rsid w:val="0055034B"/>
    <w:rsid w:val="00550DE8"/>
    <w:rsid w:val="005510AE"/>
    <w:rsid w:val="00551364"/>
    <w:rsid w:val="00554254"/>
    <w:rsid w:val="00554A81"/>
    <w:rsid w:val="0057644C"/>
    <w:rsid w:val="00577134"/>
    <w:rsid w:val="005841C2"/>
    <w:rsid w:val="005866ED"/>
    <w:rsid w:val="005923F5"/>
    <w:rsid w:val="00593A3F"/>
    <w:rsid w:val="00596E35"/>
    <w:rsid w:val="00597719"/>
    <w:rsid w:val="00597AD4"/>
    <w:rsid w:val="005A0A37"/>
    <w:rsid w:val="005A11C6"/>
    <w:rsid w:val="005B5269"/>
    <w:rsid w:val="005B5CEB"/>
    <w:rsid w:val="005C35E6"/>
    <w:rsid w:val="005C3D14"/>
    <w:rsid w:val="005C611D"/>
    <w:rsid w:val="005D0856"/>
    <w:rsid w:val="005E418F"/>
    <w:rsid w:val="005E6689"/>
    <w:rsid w:val="005E7514"/>
    <w:rsid w:val="005F3209"/>
    <w:rsid w:val="00604A6F"/>
    <w:rsid w:val="00604BD6"/>
    <w:rsid w:val="006075A5"/>
    <w:rsid w:val="00607D31"/>
    <w:rsid w:val="0061191D"/>
    <w:rsid w:val="00622A84"/>
    <w:rsid w:val="006237E5"/>
    <w:rsid w:val="00624147"/>
    <w:rsid w:val="006253CE"/>
    <w:rsid w:val="00625D8D"/>
    <w:rsid w:val="00645C7C"/>
    <w:rsid w:val="00672B03"/>
    <w:rsid w:val="0067533A"/>
    <w:rsid w:val="00680759"/>
    <w:rsid w:val="0068308F"/>
    <w:rsid w:val="00684274"/>
    <w:rsid w:val="00692B11"/>
    <w:rsid w:val="006931FE"/>
    <w:rsid w:val="006A34C9"/>
    <w:rsid w:val="006A7445"/>
    <w:rsid w:val="006B1458"/>
    <w:rsid w:val="006B5EBD"/>
    <w:rsid w:val="006B6901"/>
    <w:rsid w:val="006B7060"/>
    <w:rsid w:val="006C7100"/>
    <w:rsid w:val="006C7AA5"/>
    <w:rsid w:val="006D2BFB"/>
    <w:rsid w:val="006D6915"/>
    <w:rsid w:val="006E1F10"/>
    <w:rsid w:val="006E2B92"/>
    <w:rsid w:val="006E431F"/>
    <w:rsid w:val="006E5504"/>
    <w:rsid w:val="006E6D5C"/>
    <w:rsid w:val="006F2D97"/>
    <w:rsid w:val="006F7255"/>
    <w:rsid w:val="00704260"/>
    <w:rsid w:val="007074AF"/>
    <w:rsid w:val="00712949"/>
    <w:rsid w:val="00714611"/>
    <w:rsid w:val="00723299"/>
    <w:rsid w:val="00723A30"/>
    <w:rsid w:val="00724E5D"/>
    <w:rsid w:val="007273F3"/>
    <w:rsid w:val="00740A82"/>
    <w:rsid w:val="00742E3C"/>
    <w:rsid w:val="007643BF"/>
    <w:rsid w:val="0076618F"/>
    <w:rsid w:val="007A4009"/>
    <w:rsid w:val="007B18EF"/>
    <w:rsid w:val="007B2713"/>
    <w:rsid w:val="007B2768"/>
    <w:rsid w:val="007B4110"/>
    <w:rsid w:val="007C160C"/>
    <w:rsid w:val="007C5E15"/>
    <w:rsid w:val="007C6E29"/>
    <w:rsid w:val="007D4519"/>
    <w:rsid w:val="007D75E1"/>
    <w:rsid w:val="007E3183"/>
    <w:rsid w:val="007E42B7"/>
    <w:rsid w:val="007E693B"/>
    <w:rsid w:val="007F03C6"/>
    <w:rsid w:val="007F24D2"/>
    <w:rsid w:val="007F2602"/>
    <w:rsid w:val="007F26E2"/>
    <w:rsid w:val="007F28E0"/>
    <w:rsid w:val="0080146A"/>
    <w:rsid w:val="0080649B"/>
    <w:rsid w:val="0081356F"/>
    <w:rsid w:val="00817BD5"/>
    <w:rsid w:val="0082192A"/>
    <w:rsid w:val="00825933"/>
    <w:rsid w:val="008259AF"/>
    <w:rsid w:val="00827AC2"/>
    <w:rsid w:val="00831ED8"/>
    <w:rsid w:val="008320E0"/>
    <w:rsid w:val="00833620"/>
    <w:rsid w:val="00833C1C"/>
    <w:rsid w:val="008367EE"/>
    <w:rsid w:val="00840A52"/>
    <w:rsid w:val="00847B73"/>
    <w:rsid w:val="0085176A"/>
    <w:rsid w:val="008520E0"/>
    <w:rsid w:val="008544BB"/>
    <w:rsid w:val="00860835"/>
    <w:rsid w:val="008641CC"/>
    <w:rsid w:val="00866582"/>
    <w:rsid w:val="00870DA9"/>
    <w:rsid w:val="008715AA"/>
    <w:rsid w:val="008726BA"/>
    <w:rsid w:val="00896175"/>
    <w:rsid w:val="00897825"/>
    <w:rsid w:val="008B5C8E"/>
    <w:rsid w:val="008C0922"/>
    <w:rsid w:val="008C374B"/>
    <w:rsid w:val="008C459D"/>
    <w:rsid w:val="008C4DFA"/>
    <w:rsid w:val="008C630F"/>
    <w:rsid w:val="008D4C83"/>
    <w:rsid w:val="008D72E3"/>
    <w:rsid w:val="008F2025"/>
    <w:rsid w:val="008F410B"/>
    <w:rsid w:val="00905417"/>
    <w:rsid w:val="0090710E"/>
    <w:rsid w:val="009225F1"/>
    <w:rsid w:val="0093142D"/>
    <w:rsid w:val="00941BB3"/>
    <w:rsid w:val="0095238E"/>
    <w:rsid w:val="00970E6B"/>
    <w:rsid w:val="00981DF3"/>
    <w:rsid w:val="0098289D"/>
    <w:rsid w:val="0098323D"/>
    <w:rsid w:val="009A05B3"/>
    <w:rsid w:val="009A4BC2"/>
    <w:rsid w:val="009B1F53"/>
    <w:rsid w:val="009C232C"/>
    <w:rsid w:val="009C254B"/>
    <w:rsid w:val="009D0C4F"/>
    <w:rsid w:val="009D380B"/>
    <w:rsid w:val="009E5794"/>
    <w:rsid w:val="009E5DB5"/>
    <w:rsid w:val="009F1453"/>
    <w:rsid w:val="009F5F4E"/>
    <w:rsid w:val="009F7378"/>
    <w:rsid w:val="009F7D10"/>
    <w:rsid w:val="00A0137F"/>
    <w:rsid w:val="00A02C8A"/>
    <w:rsid w:val="00A04AB6"/>
    <w:rsid w:val="00A05FB9"/>
    <w:rsid w:val="00A17F8B"/>
    <w:rsid w:val="00A20662"/>
    <w:rsid w:val="00A207FA"/>
    <w:rsid w:val="00A21BF0"/>
    <w:rsid w:val="00A24557"/>
    <w:rsid w:val="00A31AF5"/>
    <w:rsid w:val="00A3203C"/>
    <w:rsid w:val="00A3232A"/>
    <w:rsid w:val="00A33C69"/>
    <w:rsid w:val="00A41AC7"/>
    <w:rsid w:val="00A45224"/>
    <w:rsid w:val="00A52782"/>
    <w:rsid w:val="00A52E68"/>
    <w:rsid w:val="00A535D0"/>
    <w:rsid w:val="00A5386B"/>
    <w:rsid w:val="00A546E0"/>
    <w:rsid w:val="00A551F7"/>
    <w:rsid w:val="00A565E0"/>
    <w:rsid w:val="00A62405"/>
    <w:rsid w:val="00A675A7"/>
    <w:rsid w:val="00A7332B"/>
    <w:rsid w:val="00A77130"/>
    <w:rsid w:val="00A776BF"/>
    <w:rsid w:val="00A862C0"/>
    <w:rsid w:val="00A86CD9"/>
    <w:rsid w:val="00A91F41"/>
    <w:rsid w:val="00AA3CE1"/>
    <w:rsid w:val="00AA78E3"/>
    <w:rsid w:val="00AB2491"/>
    <w:rsid w:val="00AD6447"/>
    <w:rsid w:val="00AD6F9D"/>
    <w:rsid w:val="00AE5EF0"/>
    <w:rsid w:val="00AF0E57"/>
    <w:rsid w:val="00AF209E"/>
    <w:rsid w:val="00AF5B85"/>
    <w:rsid w:val="00B05770"/>
    <w:rsid w:val="00B11D4F"/>
    <w:rsid w:val="00B134CA"/>
    <w:rsid w:val="00B13BB8"/>
    <w:rsid w:val="00B13DCC"/>
    <w:rsid w:val="00B146A0"/>
    <w:rsid w:val="00B230CB"/>
    <w:rsid w:val="00B25EE8"/>
    <w:rsid w:val="00B302BF"/>
    <w:rsid w:val="00B31892"/>
    <w:rsid w:val="00B31E4A"/>
    <w:rsid w:val="00B31F6C"/>
    <w:rsid w:val="00B32B82"/>
    <w:rsid w:val="00B33DC9"/>
    <w:rsid w:val="00B44137"/>
    <w:rsid w:val="00B522CE"/>
    <w:rsid w:val="00B54A92"/>
    <w:rsid w:val="00B63991"/>
    <w:rsid w:val="00B74EA0"/>
    <w:rsid w:val="00B75CE7"/>
    <w:rsid w:val="00B7633F"/>
    <w:rsid w:val="00B813C2"/>
    <w:rsid w:val="00B816C2"/>
    <w:rsid w:val="00B81EDD"/>
    <w:rsid w:val="00B82853"/>
    <w:rsid w:val="00B8449F"/>
    <w:rsid w:val="00B87A3C"/>
    <w:rsid w:val="00B90F15"/>
    <w:rsid w:val="00B925FB"/>
    <w:rsid w:val="00B96D27"/>
    <w:rsid w:val="00B96D60"/>
    <w:rsid w:val="00BA2EEB"/>
    <w:rsid w:val="00BB1131"/>
    <w:rsid w:val="00BB1287"/>
    <w:rsid w:val="00BB6BF4"/>
    <w:rsid w:val="00BC372E"/>
    <w:rsid w:val="00BC3F64"/>
    <w:rsid w:val="00BD0994"/>
    <w:rsid w:val="00BD59DE"/>
    <w:rsid w:val="00BE678E"/>
    <w:rsid w:val="00BF1BA9"/>
    <w:rsid w:val="00BF6596"/>
    <w:rsid w:val="00C06D30"/>
    <w:rsid w:val="00C10000"/>
    <w:rsid w:val="00C27580"/>
    <w:rsid w:val="00C3323A"/>
    <w:rsid w:val="00C35794"/>
    <w:rsid w:val="00C50EC3"/>
    <w:rsid w:val="00C71E72"/>
    <w:rsid w:val="00C81FA4"/>
    <w:rsid w:val="00C87D5D"/>
    <w:rsid w:val="00C91106"/>
    <w:rsid w:val="00C94663"/>
    <w:rsid w:val="00CB0ADD"/>
    <w:rsid w:val="00CB13A0"/>
    <w:rsid w:val="00CB1A5E"/>
    <w:rsid w:val="00CB261D"/>
    <w:rsid w:val="00CC16F8"/>
    <w:rsid w:val="00CC4386"/>
    <w:rsid w:val="00CC443C"/>
    <w:rsid w:val="00CC492F"/>
    <w:rsid w:val="00CC6DBD"/>
    <w:rsid w:val="00CC6FF2"/>
    <w:rsid w:val="00CD7612"/>
    <w:rsid w:val="00CE3E2D"/>
    <w:rsid w:val="00CF38B4"/>
    <w:rsid w:val="00CF4982"/>
    <w:rsid w:val="00CF5638"/>
    <w:rsid w:val="00D07AC8"/>
    <w:rsid w:val="00D15127"/>
    <w:rsid w:val="00D20906"/>
    <w:rsid w:val="00D24FFB"/>
    <w:rsid w:val="00D37561"/>
    <w:rsid w:val="00D37FC0"/>
    <w:rsid w:val="00D4096C"/>
    <w:rsid w:val="00D421E9"/>
    <w:rsid w:val="00D55263"/>
    <w:rsid w:val="00D57ABD"/>
    <w:rsid w:val="00D61178"/>
    <w:rsid w:val="00D76225"/>
    <w:rsid w:val="00D81D8B"/>
    <w:rsid w:val="00D83A82"/>
    <w:rsid w:val="00D878FE"/>
    <w:rsid w:val="00D918B7"/>
    <w:rsid w:val="00D93E54"/>
    <w:rsid w:val="00D9779B"/>
    <w:rsid w:val="00DA0257"/>
    <w:rsid w:val="00DA074A"/>
    <w:rsid w:val="00DA4C7F"/>
    <w:rsid w:val="00DA6711"/>
    <w:rsid w:val="00DB1583"/>
    <w:rsid w:val="00DC03D5"/>
    <w:rsid w:val="00DC11D7"/>
    <w:rsid w:val="00DD3733"/>
    <w:rsid w:val="00DD5696"/>
    <w:rsid w:val="00DE1D28"/>
    <w:rsid w:val="00DE5D95"/>
    <w:rsid w:val="00DE6C79"/>
    <w:rsid w:val="00DF0626"/>
    <w:rsid w:val="00DF1995"/>
    <w:rsid w:val="00DF2419"/>
    <w:rsid w:val="00E011AB"/>
    <w:rsid w:val="00E02A16"/>
    <w:rsid w:val="00E0377D"/>
    <w:rsid w:val="00E061F2"/>
    <w:rsid w:val="00E31FB7"/>
    <w:rsid w:val="00E32EFA"/>
    <w:rsid w:val="00E3328F"/>
    <w:rsid w:val="00E378DE"/>
    <w:rsid w:val="00E40737"/>
    <w:rsid w:val="00E4165F"/>
    <w:rsid w:val="00E46EBC"/>
    <w:rsid w:val="00E52BC2"/>
    <w:rsid w:val="00E5369C"/>
    <w:rsid w:val="00E719BF"/>
    <w:rsid w:val="00E82F20"/>
    <w:rsid w:val="00E83589"/>
    <w:rsid w:val="00E93184"/>
    <w:rsid w:val="00E93B3D"/>
    <w:rsid w:val="00E94065"/>
    <w:rsid w:val="00EA4778"/>
    <w:rsid w:val="00EB528B"/>
    <w:rsid w:val="00EC1C57"/>
    <w:rsid w:val="00EC4420"/>
    <w:rsid w:val="00EC4873"/>
    <w:rsid w:val="00ED31BD"/>
    <w:rsid w:val="00EE7AF3"/>
    <w:rsid w:val="00EF19E7"/>
    <w:rsid w:val="00F03656"/>
    <w:rsid w:val="00F24628"/>
    <w:rsid w:val="00F25C05"/>
    <w:rsid w:val="00F304E3"/>
    <w:rsid w:val="00F34269"/>
    <w:rsid w:val="00F36213"/>
    <w:rsid w:val="00F40973"/>
    <w:rsid w:val="00F4273B"/>
    <w:rsid w:val="00F4312C"/>
    <w:rsid w:val="00F45EBA"/>
    <w:rsid w:val="00F50106"/>
    <w:rsid w:val="00F50889"/>
    <w:rsid w:val="00F5253F"/>
    <w:rsid w:val="00F55411"/>
    <w:rsid w:val="00F55603"/>
    <w:rsid w:val="00F55947"/>
    <w:rsid w:val="00F66651"/>
    <w:rsid w:val="00F7054C"/>
    <w:rsid w:val="00F73094"/>
    <w:rsid w:val="00F94FC4"/>
    <w:rsid w:val="00FA3400"/>
    <w:rsid w:val="00FB772E"/>
    <w:rsid w:val="00FB7DFF"/>
    <w:rsid w:val="00FC7263"/>
    <w:rsid w:val="00FD50DF"/>
    <w:rsid w:val="00FD5E6C"/>
    <w:rsid w:val="00FE2D14"/>
    <w:rsid w:val="00FF4724"/>
    <w:rsid w:val="00FF488A"/>
    <w:rsid w:val="00FF6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lexo" w:eastAsia="Flexo" w:hAnsi="Flexo" w:cs="Times New Roman"/>
        <w:sz w:val="22"/>
        <w:szCs w:val="22"/>
        <w:lang w:val="fr-FR"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 w:type="character" w:customStyle="1" w:styleId="tlid-translation">
    <w:name w:val="tlid-translation"/>
    <w:basedOn w:val="Absatz-Standardschriftart"/>
    <w:rsid w:val="00134C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lexo" w:eastAsia="Flexo" w:hAnsi="Flexo" w:cs="Times New Roman"/>
        <w:sz w:val="22"/>
        <w:szCs w:val="22"/>
        <w:lang w:val="fr-FR"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 w:type="character" w:customStyle="1" w:styleId="tlid-translation">
    <w:name w:val="tlid-translation"/>
    <w:basedOn w:val="Absatz-Standardschriftart"/>
    <w:rsid w:val="00134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7467">
      <w:bodyDiv w:val="1"/>
      <w:marLeft w:val="0"/>
      <w:marRight w:val="0"/>
      <w:marTop w:val="0"/>
      <w:marBottom w:val="0"/>
      <w:divBdr>
        <w:top w:val="none" w:sz="0" w:space="0" w:color="auto"/>
        <w:left w:val="none" w:sz="0" w:space="0" w:color="auto"/>
        <w:bottom w:val="none" w:sz="0" w:space="0" w:color="auto"/>
        <w:right w:val="none" w:sz="0" w:space="0" w:color="auto"/>
      </w:divBdr>
    </w:div>
    <w:div w:id="144275981">
      <w:bodyDiv w:val="1"/>
      <w:marLeft w:val="0"/>
      <w:marRight w:val="0"/>
      <w:marTop w:val="0"/>
      <w:marBottom w:val="0"/>
      <w:divBdr>
        <w:top w:val="none" w:sz="0" w:space="0" w:color="auto"/>
        <w:left w:val="none" w:sz="0" w:space="0" w:color="auto"/>
        <w:bottom w:val="none" w:sz="0" w:space="0" w:color="auto"/>
        <w:right w:val="none" w:sz="0" w:space="0" w:color="auto"/>
      </w:divBdr>
    </w:div>
    <w:div w:id="342056726">
      <w:bodyDiv w:val="1"/>
      <w:marLeft w:val="0"/>
      <w:marRight w:val="0"/>
      <w:marTop w:val="0"/>
      <w:marBottom w:val="0"/>
      <w:divBdr>
        <w:top w:val="none" w:sz="0" w:space="0" w:color="auto"/>
        <w:left w:val="none" w:sz="0" w:space="0" w:color="auto"/>
        <w:bottom w:val="none" w:sz="0" w:space="0" w:color="auto"/>
        <w:right w:val="none" w:sz="0" w:space="0" w:color="auto"/>
      </w:divBdr>
    </w:div>
    <w:div w:id="347483736">
      <w:bodyDiv w:val="1"/>
      <w:marLeft w:val="0"/>
      <w:marRight w:val="0"/>
      <w:marTop w:val="0"/>
      <w:marBottom w:val="0"/>
      <w:divBdr>
        <w:top w:val="none" w:sz="0" w:space="0" w:color="auto"/>
        <w:left w:val="none" w:sz="0" w:space="0" w:color="auto"/>
        <w:bottom w:val="none" w:sz="0" w:space="0" w:color="auto"/>
        <w:right w:val="none" w:sz="0" w:space="0" w:color="auto"/>
      </w:divBdr>
    </w:div>
    <w:div w:id="483670624">
      <w:bodyDiv w:val="1"/>
      <w:marLeft w:val="0"/>
      <w:marRight w:val="0"/>
      <w:marTop w:val="0"/>
      <w:marBottom w:val="0"/>
      <w:divBdr>
        <w:top w:val="none" w:sz="0" w:space="0" w:color="auto"/>
        <w:left w:val="none" w:sz="0" w:space="0" w:color="auto"/>
        <w:bottom w:val="none" w:sz="0" w:space="0" w:color="auto"/>
        <w:right w:val="none" w:sz="0" w:space="0" w:color="auto"/>
      </w:divBdr>
    </w:div>
    <w:div w:id="617183370">
      <w:bodyDiv w:val="1"/>
      <w:marLeft w:val="0"/>
      <w:marRight w:val="0"/>
      <w:marTop w:val="0"/>
      <w:marBottom w:val="0"/>
      <w:divBdr>
        <w:top w:val="none" w:sz="0" w:space="0" w:color="auto"/>
        <w:left w:val="none" w:sz="0" w:space="0" w:color="auto"/>
        <w:bottom w:val="none" w:sz="0" w:space="0" w:color="auto"/>
        <w:right w:val="none" w:sz="0" w:space="0" w:color="auto"/>
      </w:divBdr>
    </w:div>
    <w:div w:id="1139692765">
      <w:bodyDiv w:val="1"/>
      <w:marLeft w:val="0"/>
      <w:marRight w:val="0"/>
      <w:marTop w:val="0"/>
      <w:marBottom w:val="0"/>
      <w:divBdr>
        <w:top w:val="none" w:sz="0" w:space="0" w:color="auto"/>
        <w:left w:val="none" w:sz="0" w:space="0" w:color="auto"/>
        <w:bottom w:val="none" w:sz="0" w:space="0" w:color="auto"/>
        <w:right w:val="none" w:sz="0" w:space="0" w:color="auto"/>
      </w:divBdr>
    </w:div>
    <w:div w:id="1768042789">
      <w:bodyDiv w:val="1"/>
      <w:marLeft w:val="0"/>
      <w:marRight w:val="0"/>
      <w:marTop w:val="0"/>
      <w:marBottom w:val="0"/>
      <w:divBdr>
        <w:top w:val="none" w:sz="0" w:space="0" w:color="auto"/>
        <w:left w:val="none" w:sz="0" w:space="0" w:color="auto"/>
        <w:bottom w:val="none" w:sz="0" w:space="0" w:color="auto"/>
        <w:right w:val="none" w:sz="0" w:space="0" w:color="auto"/>
      </w:divBdr>
    </w:div>
    <w:div w:id="19126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29E00-A0AC-456D-B4ED-4C78CB021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581</Words>
  <Characters>3666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2019-06-28T12:16:00Z</dcterms:created>
  <dcterms:modified xsi:type="dcterms:W3CDTF">2019-07-05T09:12:00Z</dcterms:modified>
</cp:coreProperties>
</file>