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04AF" w14:textId="77777777" w:rsidR="00061C85" w:rsidRPr="00260E9F" w:rsidRDefault="00061C85" w:rsidP="004910AD">
      <w:pPr>
        <w:spacing w:line="360" w:lineRule="auto"/>
        <w:rPr>
          <w:rFonts w:ascii="Arial" w:hAnsi="Arial" w:cs="Arial"/>
          <w:color w:val="18A1F0"/>
          <w:sz w:val="34"/>
          <w:szCs w:val="34"/>
        </w:rPr>
      </w:pPr>
      <w:r>
        <w:rPr>
          <w:rFonts w:ascii="Arial" w:hAnsi="Arial"/>
          <w:color w:val="18A1F0"/>
          <w:sz w:val="34"/>
        </w:rPr>
        <w:t>COMMUNIQUÉ DE PRESSE</w:t>
      </w:r>
    </w:p>
    <w:p w14:paraId="5E8F6B50" w14:textId="77777777" w:rsidR="00061C85" w:rsidRPr="00260E9F" w:rsidRDefault="00061C85" w:rsidP="004910AD">
      <w:pPr>
        <w:spacing w:line="360" w:lineRule="auto"/>
        <w:rPr>
          <w:rFonts w:ascii="Arial" w:hAnsi="Arial" w:cs="Arial"/>
        </w:rPr>
      </w:pPr>
    </w:p>
    <w:p w14:paraId="3F14CFAD" w14:textId="77777777" w:rsidR="00061C85" w:rsidRPr="00260E9F" w:rsidRDefault="00061C85" w:rsidP="004910AD">
      <w:pPr>
        <w:spacing w:line="360" w:lineRule="auto"/>
        <w:rPr>
          <w:rFonts w:ascii="Arial" w:hAnsi="Arial" w:cs="Arial"/>
        </w:rPr>
      </w:pPr>
    </w:p>
    <w:p w14:paraId="1C70041B" w14:textId="77777777" w:rsidR="00061C85" w:rsidRPr="00260E9F" w:rsidRDefault="00061C85" w:rsidP="004910AD">
      <w:pPr>
        <w:spacing w:line="360" w:lineRule="auto"/>
        <w:rPr>
          <w:rFonts w:ascii="Arial" w:hAnsi="Arial" w:cs="Arial"/>
        </w:rPr>
      </w:pPr>
    </w:p>
    <w:p w14:paraId="105A34A3" w14:textId="77777777" w:rsidR="00061C85" w:rsidRDefault="00061C85" w:rsidP="004910AD">
      <w:pPr>
        <w:spacing w:line="360" w:lineRule="auto"/>
        <w:rPr>
          <w:rFonts w:ascii="Arial" w:hAnsi="Arial" w:cs="Arial"/>
        </w:rPr>
      </w:pPr>
    </w:p>
    <w:p w14:paraId="6FA206DC" w14:textId="77777777" w:rsidR="00551364" w:rsidRPr="00260E9F" w:rsidRDefault="00551364" w:rsidP="004910AD">
      <w:pPr>
        <w:spacing w:line="360" w:lineRule="auto"/>
        <w:rPr>
          <w:rFonts w:ascii="Arial" w:hAnsi="Arial" w:cs="Arial"/>
        </w:rPr>
      </w:pPr>
    </w:p>
    <w:p w14:paraId="35EE2839" w14:textId="52854E72"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Votre interlocuteur presse</w:t>
      </w:r>
      <w:r w:rsidR="00917848">
        <w:rPr>
          <w:rFonts w:ascii="Arial" w:hAnsi="Arial"/>
          <w:sz w:val="15"/>
        </w:rPr>
        <w:t xml:space="preserve"> </w:t>
      </w:r>
      <w:r>
        <w:rPr>
          <w:rFonts w:ascii="Arial" w:hAnsi="Arial"/>
          <w:sz w:val="15"/>
        </w:rPr>
        <w:t>:</w:t>
      </w:r>
    </w:p>
    <w:p w14:paraId="0C89E7C1" w14:textId="77777777" w:rsidR="00061C85" w:rsidRPr="00EB7F00"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EB7F00">
        <w:rPr>
          <w:rFonts w:ascii="Arial" w:hAnsi="Arial"/>
          <w:sz w:val="15"/>
          <w:lang w:val="de-DE"/>
        </w:rPr>
        <w:t>Jens Augustin</w:t>
      </w:r>
    </w:p>
    <w:p w14:paraId="218C90CF" w14:textId="77777777" w:rsidR="00061C85" w:rsidRPr="00EB7F00"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lang w:val="de-DE"/>
        </w:rPr>
      </w:pPr>
      <w:r w:rsidRPr="00EB7F00">
        <w:rPr>
          <w:rFonts w:ascii="Arial" w:hAnsi="Arial"/>
          <w:sz w:val="15"/>
          <w:lang w:val="de-DE"/>
        </w:rPr>
        <w:t>augustin@martor.de</w:t>
      </w:r>
    </w:p>
    <w:p w14:paraId="289C29CC" w14:textId="394AF299" w:rsidR="00061C85" w:rsidRPr="00EB7F00"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r w:rsidRPr="00EB7F00">
        <w:rPr>
          <w:rFonts w:ascii="Arial" w:hAnsi="Arial"/>
          <w:sz w:val="15"/>
          <w:lang w:val="de-DE"/>
        </w:rPr>
        <w:t>www.martor.</w:t>
      </w:r>
      <w:r w:rsidR="00205DC4">
        <w:rPr>
          <w:rFonts w:ascii="Arial" w:hAnsi="Arial"/>
          <w:sz w:val="15"/>
          <w:lang w:val="de-DE"/>
        </w:rPr>
        <w:t>com</w:t>
      </w:r>
    </w:p>
    <w:p w14:paraId="09FC2D5C" w14:textId="77777777" w:rsidR="00061C85" w:rsidRPr="00EB7F00"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2A64E961" w14:textId="77777777" w:rsidR="00061C85" w:rsidRPr="00EB7F00"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de-DE"/>
        </w:rPr>
      </w:pPr>
    </w:p>
    <w:p w14:paraId="7C5A0899"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MARTOR KG</w:t>
      </w:r>
    </w:p>
    <w:p w14:paraId="2508D809" w14:textId="77777777"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roofErr w:type="spellStart"/>
      <w:r>
        <w:rPr>
          <w:rFonts w:ascii="Arial" w:hAnsi="Arial"/>
          <w:sz w:val="15"/>
        </w:rPr>
        <w:t>Lindgesfeld</w:t>
      </w:r>
      <w:proofErr w:type="spellEnd"/>
      <w:r>
        <w:rPr>
          <w:rFonts w:ascii="Arial" w:hAnsi="Arial"/>
          <w:sz w:val="15"/>
        </w:rPr>
        <w:t xml:space="preserve"> 28</w:t>
      </w:r>
    </w:p>
    <w:p w14:paraId="5F548DE3"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42653 Solingen</w:t>
      </w:r>
    </w:p>
    <w:p w14:paraId="49D41548" w14:textId="77777777"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rPr>
        <w:t>Allemagne</w:t>
      </w:r>
    </w:p>
    <w:p w14:paraId="6841407F" w14:textId="77777777" w:rsidR="00061C85" w:rsidRPr="00260E9F"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p>
    <w:p w14:paraId="2A544412" w14:textId="60E86164" w:rsidR="00061C85" w:rsidRPr="00260E9F" w:rsidRDefault="00917848"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rPr>
      </w:pPr>
      <w:r>
        <w:rPr>
          <w:rFonts w:ascii="Arial" w:hAnsi="Arial"/>
          <w:sz w:val="15"/>
        </w:rPr>
        <w:t>22</w:t>
      </w:r>
      <w:r w:rsidR="004C7776">
        <w:rPr>
          <w:rFonts w:ascii="Arial" w:hAnsi="Arial"/>
          <w:sz w:val="15"/>
        </w:rPr>
        <w:t xml:space="preserve"> septembre 2021</w:t>
      </w:r>
    </w:p>
    <w:p w14:paraId="7DC42AA5" w14:textId="77777777" w:rsidR="00896175" w:rsidRDefault="00896175" w:rsidP="00896175">
      <w:pPr>
        <w:spacing w:line="276" w:lineRule="auto"/>
        <w:rPr>
          <w:rFonts w:ascii="Arial" w:hAnsi="Arial" w:cs="Arial"/>
          <w:b/>
          <w:bCs/>
          <w:color w:val="00B0F0"/>
        </w:rPr>
      </w:pPr>
    </w:p>
    <w:p w14:paraId="69A5006A" w14:textId="77777777" w:rsidR="00896175" w:rsidRDefault="00896175" w:rsidP="00896175">
      <w:pPr>
        <w:spacing w:line="276" w:lineRule="auto"/>
        <w:rPr>
          <w:rFonts w:ascii="Arial" w:hAnsi="Arial" w:cs="Arial"/>
          <w:b/>
          <w:bCs/>
          <w:color w:val="00B0F0"/>
        </w:rPr>
      </w:pPr>
    </w:p>
    <w:p w14:paraId="32782D2D" w14:textId="2B5E78D7" w:rsidR="004C7776" w:rsidRPr="00252BA0" w:rsidRDefault="004C7776" w:rsidP="004C7776">
      <w:pPr>
        <w:rPr>
          <w:rFonts w:ascii="Arial" w:hAnsi="Arial"/>
          <w:b/>
          <w:color w:val="00B0F0"/>
        </w:rPr>
      </w:pPr>
      <w:r w:rsidRPr="00252BA0">
        <w:rPr>
          <w:rFonts w:ascii="Arial" w:hAnsi="Arial"/>
          <w:b/>
          <w:color w:val="00B0F0"/>
        </w:rPr>
        <w:t>MARTOR ANNULE SA PARTICIPATION</w:t>
      </w:r>
      <w:r w:rsidR="00EB7F00" w:rsidRPr="00252BA0">
        <w:rPr>
          <w:rFonts w:ascii="Arial" w:hAnsi="Arial"/>
          <w:b/>
          <w:color w:val="00B0F0"/>
        </w:rPr>
        <w:t xml:space="preserve"> </w:t>
      </w:r>
      <w:r w:rsidRPr="00252BA0">
        <w:rPr>
          <w:rFonts w:ascii="Arial" w:hAnsi="Arial"/>
          <w:b/>
          <w:color w:val="00B0F0"/>
        </w:rPr>
        <w:t>AU SALON A+A 2021.</w:t>
      </w:r>
    </w:p>
    <w:p w14:paraId="624EA359" w14:textId="63510B13" w:rsidR="00EB7F00" w:rsidRPr="004C7776" w:rsidRDefault="00EB7F00" w:rsidP="004C7776">
      <w:pPr>
        <w:rPr>
          <w:rFonts w:ascii="Arial" w:hAnsi="Arial" w:cs="Arial"/>
          <w:b/>
        </w:rPr>
      </w:pPr>
      <w:r w:rsidRPr="00EB7F00">
        <w:rPr>
          <w:rFonts w:ascii="Arial" w:hAnsi="Arial" w:cs="Arial"/>
          <w:b/>
        </w:rPr>
        <w:t xml:space="preserve">DES WEBINAIRES PENDANT </w:t>
      </w:r>
      <w:r>
        <w:rPr>
          <w:rFonts w:ascii="Arial" w:hAnsi="Arial" w:cs="Arial"/>
          <w:b/>
        </w:rPr>
        <w:t>LE SALON</w:t>
      </w:r>
      <w:r w:rsidRPr="00EB7F00">
        <w:rPr>
          <w:rFonts w:ascii="Arial" w:hAnsi="Arial" w:cs="Arial"/>
          <w:b/>
        </w:rPr>
        <w:t xml:space="preserve"> POUR TOUTES LES PARTIES INTÉRESSÉES.</w:t>
      </w:r>
    </w:p>
    <w:p w14:paraId="4769D77C" w14:textId="77777777" w:rsidR="004C7776" w:rsidRPr="004C7776" w:rsidRDefault="004C7776" w:rsidP="004C7776">
      <w:pPr>
        <w:rPr>
          <w:rFonts w:ascii="Arial" w:hAnsi="Arial" w:cs="Arial"/>
          <w:b/>
        </w:rPr>
      </w:pPr>
    </w:p>
    <w:p w14:paraId="418B7B10" w14:textId="4D464512" w:rsidR="004C7776" w:rsidRPr="004C7776" w:rsidRDefault="004C7776" w:rsidP="004C7776">
      <w:pPr>
        <w:rPr>
          <w:rFonts w:ascii="Arial" w:hAnsi="Arial" w:cs="Arial"/>
          <w:b/>
        </w:rPr>
      </w:pPr>
      <w:r>
        <w:rPr>
          <w:rFonts w:ascii="Arial" w:hAnsi="Arial"/>
          <w:b/>
        </w:rPr>
        <w:t xml:space="preserve">Pour nous aussi, le salon A+A de Düsseldorf (Allemagne) est </w:t>
      </w:r>
      <w:r>
        <w:rPr>
          <w:rFonts w:ascii="Arial" w:hAnsi="Arial"/>
          <w:b/>
          <w:u w:val="single"/>
        </w:rPr>
        <w:t>le</w:t>
      </w:r>
      <w:r>
        <w:rPr>
          <w:rFonts w:ascii="Arial" w:hAnsi="Arial"/>
          <w:b/>
        </w:rPr>
        <w:t xml:space="preserve"> salon international majeur dédié à la protection et à la sécurité du travail. Lors de notre dernière participation à l'automne 2019, nous avions accueilli d'innombrables visiteurs allemands et étrangers sur notre vaste stand de 170</w:t>
      </w:r>
      <w:r w:rsidR="00917848">
        <w:rPr>
          <w:rFonts w:ascii="Arial" w:hAnsi="Arial"/>
          <w:b/>
        </w:rPr>
        <w:t xml:space="preserve"> </w:t>
      </w:r>
      <w:r>
        <w:rPr>
          <w:rFonts w:ascii="Arial" w:hAnsi="Arial"/>
          <w:b/>
        </w:rPr>
        <w:t>m</w:t>
      </w:r>
      <w:r>
        <w:rPr>
          <w:rFonts w:ascii="Arial" w:hAnsi="Arial"/>
          <w:b/>
          <w:vertAlign w:val="superscript"/>
        </w:rPr>
        <w:t>2</w:t>
      </w:r>
      <w:r>
        <w:rPr>
          <w:rFonts w:ascii="Arial" w:hAnsi="Arial"/>
          <w:b/>
        </w:rPr>
        <w:t xml:space="preserve"> dans le hall 6. Nous avions eu de vifs échanges avec eux et les avions intéressés à l'univers MARTOR de la découpe sûre et efficace.</w:t>
      </w:r>
    </w:p>
    <w:p w14:paraId="1EFCFBFE" w14:textId="77777777" w:rsidR="004C7776" w:rsidRPr="004C7776" w:rsidRDefault="004C7776" w:rsidP="004C7776">
      <w:pPr>
        <w:rPr>
          <w:rFonts w:ascii="Arial" w:hAnsi="Arial" w:cs="Arial"/>
          <w:bCs/>
        </w:rPr>
      </w:pPr>
    </w:p>
    <w:p w14:paraId="6A5BF751" w14:textId="77777777" w:rsidR="004C7776" w:rsidRPr="004C7776" w:rsidRDefault="004C7776" w:rsidP="004C7776">
      <w:pPr>
        <w:rPr>
          <w:rFonts w:ascii="Arial" w:hAnsi="Arial" w:cs="Arial"/>
          <w:bCs/>
        </w:rPr>
      </w:pPr>
      <w:r>
        <w:rPr>
          <w:rFonts w:ascii="Arial" w:hAnsi="Arial"/>
        </w:rPr>
        <w:t>La décision d'annuler notre participation au salon A+A en 2021 en raison de la pandémie de coronavirus a été d'autant plus dure à prendre. Nous avons énormément de respect pour les efforts fournis par les organisateurs du salon de Düsseldorf pour mettre en place un concept de foire acceptable dans les conditions pandémiques encore présentes. Les normes d'hygiène et de protection contre les infections ont été planifiées dans les moindres détails et validées officiellement.</w:t>
      </w:r>
    </w:p>
    <w:p w14:paraId="652BD988" w14:textId="77777777" w:rsidR="004C7776" w:rsidRPr="004C7776" w:rsidRDefault="004C7776" w:rsidP="004C7776">
      <w:pPr>
        <w:rPr>
          <w:rFonts w:ascii="Arial" w:hAnsi="Arial" w:cs="Arial"/>
          <w:bCs/>
        </w:rPr>
      </w:pPr>
    </w:p>
    <w:p w14:paraId="5E4520F4" w14:textId="77777777" w:rsidR="004C7776" w:rsidRPr="004C7776" w:rsidRDefault="004C7776" w:rsidP="004C7776">
      <w:pPr>
        <w:rPr>
          <w:rFonts w:ascii="Arial" w:hAnsi="Arial" w:cs="Arial"/>
          <w:bCs/>
        </w:rPr>
      </w:pPr>
      <w:r>
        <w:rPr>
          <w:rFonts w:ascii="Arial" w:hAnsi="Arial"/>
        </w:rPr>
        <w:t>Cependant, en tant qu'exposant, nous nous considérons toujours comme responsables de la santé de nos collaboratrices et collaborateurs présents sur le stand et veillons sur nos visiteurs du monde entier. Toutefois, au regard de la circulation du virus à nouveau de plus en plus dynamique, nous ne pouvons pas garantir cette protection. Par conséquent, après avoir pesé le pour et le contre, nous avons pris la décision de renoncer à participer. Nous souhaitons néanmoins énormément de succès au salon A+A cette année.</w:t>
      </w:r>
    </w:p>
    <w:p w14:paraId="1D0E15B9" w14:textId="77777777" w:rsidR="004C7776" w:rsidRPr="004C7776" w:rsidRDefault="004C7776" w:rsidP="004C7776">
      <w:pPr>
        <w:rPr>
          <w:rFonts w:ascii="Arial" w:hAnsi="Arial" w:cs="Arial"/>
          <w:bCs/>
        </w:rPr>
      </w:pPr>
    </w:p>
    <w:p w14:paraId="3F662E0F" w14:textId="4A416312" w:rsidR="001149C8" w:rsidRPr="004C7776" w:rsidRDefault="004C7776" w:rsidP="004C7776">
      <w:pPr>
        <w:rPr>
          <w:rFonts w:ascii="Arial" w:hAnsi="Arial" w:cs="Arial"/>
          <w:bCs/>
        </w:rPr>
      </w:pPr>
      <w:r>
        <w:rPr>
          <w:rFonts w:ascii="Arial" w:hAnsi="Arial"/>
        </w:rPr>
        <w:t>Nous espérons sincèrement et avons hâte de pouvoir vous retrouver sous de meilleurs auspices à l'occasion du salon A+A 2023.</w:t>
      </w:r>
      <w:r w:rsidR="00917848" w:rsidRPr="00917848">
        <w:t xml:space="preserve"> </w:t>
      </w:r>
      <w:r w:rsidR="00917848" w:rsidRPr="00917848">
        <w:rPr>
          <w:rFonts w:ascii="Arial" w:hAnsi="Arial"/>
        </w:rPr>
        <w:t xml:space="preserve">Et pour tous ceux qui n'aiment pas attendre aussi longtemps, il y a nos webinaires MARTOR ouverts pendant le salon A+A du 26.10. au 29.10.2021. Dans ces </w:t>
      </w:r>
      <w:r w:rsidR="001D4E3B">
        <w:rPr>
          <w:rFonts w:ascii="Arial" w:hAnsi="Arial"/>
        </w:rPr>
        <w:t>webinaires</w:t>
      </w:r>
      <w:r w:rsidR="00917848" w:rsidRPr="00917848">
        <w:rPr>
          <w:rFonts w:ascii="Arial" w:hAnsi="Arial"/>
        </w:rPr>
        <w:t>, nous vous présenterons une coupe sûre et efficace et des conseils pratiques précieux pour vos applications de coupe ! Les détails suivront. Toutefois, vous pouvez vous inscrire dès aujourd'hui à l'adresse info@martor.de.</w:t>
      </w:r>
    </w:p>
    <w:p w14:paraId="378B2F45" w14:textId="77777777" w:rsidR="001149C8" w:rsidRPr="00B90072" w:rsidRDefault="001149C8" w:rsidP="003916CE">
      <w:pPr>
        <w:rPr>
          <w:rFonts w:ascii="Arial" w:hAnsi="Arial" w:cs="Arial"/>
          <w:bCs/>
        </w:rPr>
      </w:pPr>
    </w:p>
    <w:p w14:paraId="5853D2B9" w14:textId="46B54A82" w:rsidR="00DD0500" w:rsidRPr="00896175" w:rsidRDefault="006E431F" w:rsidP="00917848">
      <w:pPr>
        <w:rPr>
          <w:rFonts w:ascii="Arial" w:hAnsi="Arial" w:cs="Arial"/>
        </w:rPr>
      </w:pPr>
      <w:r>
        <w:rPr>
          <w:rFonts w:ascii="Arial" w:hAnsi="Arial"/>
        </w:rPr>
        <w:t>Caractères, espaces inclus</w:t>
      </w:r>
      <w:r w:rsidR="00917848">
        <w:rPr>
          <w:rFonts w:ascii="Arial" w:hAnsi="Arial"/>
        </w:rPr>
        <w:t xml:space="preserve"> </w:t>
      </w:r>
      <w:r>
        <w:rPr>
          <w:rFonts w:ascii="Arial" w:hAnsi="Arial"/>
        </w:rPr>
        <w:t xml:space="preserve">: </w:t>
      </w:r>
      <w:r w:rsidR="00917848">
        <w:rPr>
          <w:rFonts w:ascii="Arial" w:hAnsi="Arial"/>
        </w:rPr>
        <w:t>2.050</w:t>
      </w:r>
    </w:p>
    <w:sectPr w:rsidR="00DD0500" w:rsidRPr="00896175" w:rsidSect="00DE1D28">
      <w:headerReference w:type="default" r:id="rId8"/>
      <w:headerReference w:type="first" r:id="rId9"/>
      <w:footerReference w:type="first" r:id="rId10"/>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89D5" w14:textId="77777777" w:rsidR="007A7638" w:rsidRDefault="007A7638" w:rsidP="00624147">
      <w:pPr>
        <w:spacing w:line="240" w:lineRule="auto"/>
      </w:pPr>
      <w:r>
        <w:separator/>
      </w:r>
    </w:p>
  </w:endnote>
  <w:endnote w:type="continuationSeparator" w:id="0">
    <w:p w14:paraId="235F38CF" w14:textId="77777777" w:rsidR="007A7638" w:rsidRDefault="007A7638"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lexo">
    <w:altName w:val="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06A7" w14:textId="77777777"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8629C" w14:textId="77777777" w:rsidR="007A7638" w:rsidRDefault="007A7638" w:rsidP="00624147">
      <w:pPr>
        <w:spacing w:line="240" w:lineRule="auto"/>
      </w:pPr>
      <w:r>
        <w:separator/>
      </w:r>
    </w:p>
  </w:footnote>
  <w:footnote w:type="continuationSeparator" w:id="0">
    <w:p w14:paraId="56A939FF" w14:textId="77777777" w:rsidR="007A7638" w:rsidRDefault="007A7638"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80D3F" w14:textId="77777777" w:rsidR="00061C85" w:rsidRDefault="008C0922">
    <w:pPr>
      <w:pStyle w:val="Kopfzeile"/>
    </w:pPr>
    <w:r>
      <w:rPr>
        <w:noProof/>
        <w:lang w:val="en-US" w:eastAsia="zh-CN"/>
      </w:rPr>
      <mc:AlternateContent>
        <mc:Choice Requires="wpg">
          <w:drawing>
            <wp:anchor distT="0" distB="0" distL="114300" distR="114300" simplePos="0" relativeHeight="251660800" behindDoc="0" locked="0" layoutInCell="1" allowOverlap="1" wp14:anchorId="09AE4EA2" wp14:editId="7F0B4396">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8C6778"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val="en-US" w:eastAsia="zh-CN"/>
      </w:rPr>
      <mc:AlternateContent>
        <mc:Choice Requires="wps">
          <w:drawing>
            <wp:anchor distT="0" distB="0" distL="114300" distR="114300" simplePos="0" relativeHeight="251659776" behindDoc="0" locked="0" layoutInCell="1" allowOverlap="1" wp14:anchorId="6E2CCE2C" wp14:editId="47EE516A">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27D59"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15E6" w14:textId="77777777" w:rsidR="00061C85" w:rsidRDefault="008C0922">
    <w:pPr>
      <w:pStyle w:val="Kopfzeile"/>
    </w:pPr>
    <w:r>
      <w:rPr>
        <w:noProof/>
        <w:lang w:val="en-US" w:eastAsia="zh-CN"/>
      </w:rPr>
      <mc:AlternateContent>
        <mc:Choice Requires="wpg">
          <w:drawing>
            <wp:anchor distT="0" distB="0" distL="114300" distR="114300" simplePos="0" relativeHeight="251658752" behindDoc="0" locked="0" layoutInCell="1" allowOverlap="1" wp14:anchorId="1CB62AD9" wp14:editId="13968A6C">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EE4AD3"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val="en-US" w:eastAsia="zh-CN"/>
      </w:rPr>
      <mc:AlternateContent>
        <mc:Choice Requires="wps">
          <w:drawing>
            <wp:anchor distT="180340" distB="0" distL="114300" distR="114300" simplePos="0" relativeHeight="251656704" behindDoc="0" locked="0" layoutInCell="1" allowOverlap="1" wp14:anchorId="1148FE92" wp14:editId="385AD66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A6E1E0" w14:textId="77777777" w:rsidR="00205DC4" w:rsidRPr="00A207FA" w:rsidRDefault="00205DC4" w:rsidP="00205DC4">
                          <w:pPr>
                            <w:pStyle w:val="Fuzeile"/>
                            <w:rPr>
                              <w:rFonts w:ascii="Arial" w:hAnsi="Arial" w:cs="Arial"/>
                              <w:b w:val="0"/>
                            </w:rPr>
                          </w:pPr>
                          <w:r w:rsidRPr="00A207FA">
                            <w:rPr>
                              <w:rFonts w:ascii="Arial" w:hAnsi="Arial" w:cs="Arial"/>
                              <w:b w:val="0"/>
                            </w:rPr>
                            <w:t xml:space="preserve">MARTOR KG | </w:t>
                          </w:r>
                          <w:r>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Pr>
                              <w:rFonts w:ascii="Arial" w:hAnsi="Arial" w:cs="Arial"/>
                              <w:b w:val="0"/>
                            </w:rPr>
                            <w:t>73870</w:t>
                          </w:r>
                          <w:r w:rsidRPr="00A207FA">
                            <w:rPr>
                              <w:rFonts w:ascii="Arial" w:hAnsi="Arial" w:cs="Arial"/>
                              <w:b w:val="0"/>
                            </w:rPr>
                            <w:t xml:space="preserve">-0 | F +49 212 </w:t>
                          </w:r>
                          <w:r>
                            <w:rPr>
                              <w:rFonts w:ascii="Arial" w:hAnsi="Arial" w:cs="Arial"/>
                              <w:b w:val="0"/>
                            </w:rPr>
                            <w:t>73</w:t>
                          </w:r>
                          <w:r w:rsidRPr="00A207FA">
                            <w:rPr>
                              <w:rFonts w:ascii="Arial" w:hAnsi="Arial" w:cs="Arial"/>
                              <w:b w:val="0"/>
                            </w:rPr>
                            <w:t>8</w:t>
                          </w:r>
                          <w:r>
                            <w:rPr>
                              <w:rFonts w:ascii="Arial" w:hAnsi="Arial" w:cs="Arial"/>
                              <w:b w:val="0"/>
                            </w:rPr>
                            <w:t>70</w:t>
                          </w:r>
                          <w:r w:rsidRPr="00A207FA">
                            <w:rPr>
                              <w:rFonts w:ascii="Arial" w:hAnsi="Arial" w:cs="Arial"/>
                              <w:b w:val="0"/>
                            </w:rPr>
                            <w:t>-</w:t>
                          </w:r>
                          <w:r>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p w14:paraId="3DB0D15B" w14:textId="4A9253D5" w:rsidR="00061C85" w:rsidRPr="00A207FA" w:rsidRDefault="00061C85" w:rsidP="005C611D">
                          <w:pPr>
                            <w:pStyle w:val="Fuzeile"/>
                            <w:rPr>
                              <w:rFonts w:ascii="Arial" w:hAnsi="Arial" w:cs="Arial"/>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148FE92"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14:paraId="6AA6E1E0" w14:textId="77777777" w:rsidR="00205DC4" w:rsidRPr="00A207FA" w:rsidRDefault="00205DC4" w:rsidP="00205DC4">
                    <w:pPr>
                      <w:pStyle w:val="Fuzeile"/>
                      <w:rPr>
                        <w:rFonts w:ascii="Arial" w:hAnsi="Arial" w:cs="Arial"/>
                        <w:b w:val="0"/>
                      </w:rPr>
                    </w:pPr>
                    <w:r w:rsidRPr="00A207FA">
                      <w:rPr>
                        <w:rFonts w:ascii="Arial" w:hAnsi="Arial" w:cs="Arial"/>
                        <w:b w:val="0"/>
                      </w:rPr>
                      <w:t xml:space="preserve">MARTOR KG | </w:t>
                    </w:r>
                    <w:r>
                      <w:rPr>
                        <w:rFonts w:ascii="Arial" w:hAnsi="Arial" w:cs="Arial"/>
                        <w:b w:val="0"/>
                      </w:rPr>
                      <w:t>Lindgesfeld 28</w:t>
                    </w:r>
                    <w:r w:rsidRPr="00A207FA">
                      <w:rPr>
                        <w:rFonts w:ascii="Arial" w:hAnsi="Arial" w:cs="Arial"/>
                        <w:b w:val="0"/>
                      </w:rPr>
                      <w:t xml:space="preserve"> | 42653 Solingen | Germany</w:t>
                    </w:r>
                    <w:r w:rsidRPr="00A207FA">
                      <w:rPr>
                        <w:rFonts w:ascii="Arial" w:hAnsi="Arial" w:cs="Arial"/>
                        <w:b w:val="0"/>
                      </w:rPr>
                      <w:br/>
                      <w:t xml:space="preserve">T +49 212 </w:t>
                    </w:r>
                    <w:r>
                      <w:rPr>
                        <w:rFonts w:ascii="Arial" w:hAnsi="Arial" w:cs="Arial"/>
                        <w:b w:val="0"/>
                      </w:rPr>
                      <w:t>73870</w:t>
                    </w:r>
                    <w:r w:rsidRPr="00A207FA">
                      <w:rPr>
                        <w:rFonts w:ascii="Arial" w:hAnsi="Arial" w:cs="Arial"/>
                        <w:b w:val="0"/>
                      </w:rPr>
                      <w:t xml:space="preserve">-0 | F +49 212 </w:t>
                    </w:r>
                    <w:r>
                      <w:rPr>
                        <w:rFonts w:ascii="Arial" w:hAnsi="Arial" w:cs="Arial"/>
                        <w:b w:val="0"/>
                      </w:rPr>
                      <w:t>73</w:t>
                    </w:r>
                    <w:r w:rsidRPr="00A207FA">
                      <w:rPr>
                        <w:rFonts w:ascii="Arial" w:hAnsi="Arial" w:cs="Arial"/>
                        <w:b w:val="0"/>
                      </w:rPr>
                      <w:t>8</w:t>
                    </w:r>
                    <w:r>
                      <w:rPr>
                        <w:rFonts w:ascii="Arial" w:hAnsi="Arial" w:cs="Arial"/>
                        <w:b w:val="0"/>
                      </w:rPr>
                      <w:t>70</w:t>
                    </w:r>
                    <w:r w:rsidRPr="00A207FA">
                      <w:rPr>
                        <w:rFonts w:ascii="Arial" w:hAnsi="Arial" w:cs="Arial"/>
                        <w:b w:val="0"/>
                      </w:rPr>
                      <w:t>-</w:t>
                    </w:r>
                    <w:r>
                      <w:rPr>
                        <w:rFonts w:ascii="Arial" w:hAnsi="Arial" w:cs="Arial"/>
                        <w:b w:val="0"/>
                      </w:rPr>
                      <w:t>90</w:t>
                    </w:r>
                    <w:r w:rsidRPr="00A207FA">
                      <w:rPr>
                        <w:rFonts w:ascii="Arial" w:hAnsi="Arial" w:cs="Arial"/>
                        <w:b w:val="0"/>
                      </w:rPr>
                      <w:t xml:space="preserve"> | info@martor.de | www.martor.com</w:t>
                    </w:r>
                    <w:r w:rsidRPr="00A207FA">
                      <w:rPr>
                        <w:rFonts w:ascii="Arial" w:hAnsi="Arial" w:cs="Arial"/>
                        <w:b w:val="0"/>
                      </w:rPr>
                      <w:br/>
                      <w:t>Amtsgericht Wuppertal | HRA 19725 | USt-IDNr. DE120872947</w:t>
                    </w:r>
                  </w:p>
                  <w:p w14:paraId="3DB0D15B" w14:textId="4A9253D5" w:rsidR="00061C85" w:rsidRPr="00A207FA" w:rsidRDefault="00061C85" w:rsidP="005C611D">
                    <w:pPr>
                      <w:pStyle w:val="Fuzeile"/>
                      <w:rPr>
                        <w:rFonts w:ascii="Arial" w:hAnsi="Arial" w:cs="Arial"/>
                        <w:b w:val="0"/>
                      </w:rPr>
                    </w:pPr>
                  </w:p>
                </w:txbxContent>
              </v:textbox>
              <w10:wrap type="topAndBottom" anchorx="page" anchory="page"/>
            </v:shape>
          </w:pict>
        </mc:Fallback>
      </mc:AlternateContent>
    </w:r>
    <w:r>
      <w:rPr>
        <w:noProof/>
        <w:lang w:val="en-US" w:eastAsia="zh-CN"/>
      </w:rPr>
      <mc:AlternateContent>
        <mc:Choice Requires="wps">
          <w:drawing>
            <wp:anchor distT="0" distB="0" distL="114300" distR="114300" simplePos="0" relativeHeight="251655680" behindDoc="0" locked="0" layoutInCell="1" allowOverlap="1" wp14:anchorId="0FDFB2BE" wp14:editId="13D8D288">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30478"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val="en-US" w:eastAsia="zh-CN"/>
      </w:rPr>
      <mc:AlternateContent>
        <mc:Choice Requires="wps">
          <w:drawing>
            <wp:anchor distT="0" distB="0" distL="114300" distR="114300" simplePos="0" relativeHeight="251654656" behindDoc="0" locked="0" layoutInCell="1" allowOverlap="1" wp14:anchorId="00116508" wp14:editId="365D8B2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E3733"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33033"/>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149C8"/>
    <w:rsid w:val="00122F9B"/>
    <w:rsid w:val="001329A2"/>
    <w:rsid w:val="001566AF"/>
    <w:rsid w:val="00156ECA"/>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1D4E3B"/>
    <w:rsid w:val="002001C5"/>
    <w:rsid w:val="0020068B"/>
    <w:rsid w:val="00200E35"/>
    <w:rsid w:val="00205DC4"/>
    <w:rsid w:val="002228D3"/>
    <w:rsid w:val="00225C4D"/>
    <w:rsid w:val="002336AB"/>
    <w:rsid w:val="0023508B"/>
    <w:rsid w:val="0024296C"/>
    <w:rsid w:val="00242AAD"/>
    <w:rsid w:val="00251FFD"/>
    <w:rsid w:val="00252BA0"/>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16C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10645"/>
    <w:rsid w:val="00421956"/>
    <w:rsid w:val="00424917"/>
    <w:rsid w:val="004254E3"/>
    <w:rsid w:val="00433200"/>
    <w:rsid w:val="00435930"/>
    <w:rsid w:val="00436FC2"/>
    <w:rsid w:val="004377ED"/>
    <w:rsid w:val="0044172E"/>
    <w:rsid w:val="00442A3A"/>
    <w:rsid w:val="0044691F"/>
    <w:rsid w:val="00446A38"/>
    <w:rsid w:val="00450039"/>
    <w:rsid w:val="004550AB"/>
    <w:rsid w:val="004569AA"/>
    <w:rsid w:val="004709B3"/>
    <w:rsid w:val="00474DDB"/>
    <w:rsid w:val="00476189"/>
    <w:rsid w:val="00477072"/>
    <w:rsid w:val="004827FB"/>
    <w:rsid w:val="0048522F"/>
    <w:rsid w:val="004861B0"/>
    <w:rsid w:val="00487E0C"/>
    <w:rsid w:val="004910AD"/>
    <w:rsid w:val="004912DB"/>
    <w:rsid w:val="004A05B6"/>
    <w:rsid w:val="004A5E2A"/>
    <w:rsid w:val="004A5FD8"/>
    <w:rsid w:val="004A65BF"/>
    <w:rsid w:val="004C6A38"/>
    <w:rsid w:val="004C7776"/>
    <w:rsid w:val="004D505D"/>
    <w:rsid w:val="004E4535"/>
    <w:rsid w:val="004E6AF4"/>
    <w:rsid w:val="0050490F"/>
    <w:rsid w:val="0051668D"/>
    <w:rsid w:val="005232BB"/>
    <w:rsid w:val="00525B2A"/>
    <w:rsid w:val="00547A88"/>
    <w:rsid w:val="0055034B"/>
    <w:rsid w:val="00550DE8"/>
    <w:rsid w:val="005510AE"/>
    <w:rsid w:val="00551364"/>
    <w:rsid w:val="00554254"/>
    <w:rsid w:val="0057530F"/>
    <w:rsid w:val="0057644C"/>
    <w:rsid w:val="00577134"/>
    <w:rsid w:val="005866ED"/>
    <w:rsid w:val="005923F5"/>
    <w:rsid w:val="00593A3F"/>
    <w:rsid w:val="00596E35"/>
    <w:rsid w:val="00597719"/>
    <w:rsid w:val="005A0A37"/>
    <w:rsid w:val="005A11C6"/>
    <w:rsid w:val="005A549B"/>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72B03"/>
    <w:rsid w:val="0067533A"/>
    <w:rsid w:val="00680759"/>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3299"/>
    <w:rsid w:val="00723A30"/>
    <w:rsid w:val="00724E5D"/>
    <w:rsid w:val="007273F3"/>
    <w:rsid w:val="00740A82"/>
    <w:rsid w:val="00742E3C"/>
    <w:rsid w:val="007643BF"/>
    <w:rsid w:val="0076618F"/>
    <w:rsid w:val="007671A9"/>
    <w:rsid w:val="00782D3F"/>
    <w:rsid w:val="007A4009"/>
    <w:rsid w:val="007A7638"/>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34AA"/>
    <w:rsid w:val="00847B73"/>
    <w:rsid w:val="0085176A"/>
    <w:rsid w:val="008520E0"/>
    <w:rsid w:val="00854D87"/>
    <w:rsid w:val="00860835"/>
    <w:rsid w:val="008641CC"/>
    <w:rsid w:val="00866582"/>
    <w:rsid w:val="00870DA9"/>
    <w:rsid w:val="008715AA"/>
    <w:rsid w:val="008726BA"/>
    <w:rsid w:val="00885ABD"/>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17848"/>
    <w:rsid w:val="009225F1"/>
    <w:rsid w:val="0093142D"/>
    <w:rsid w:val="00941BB3"/>
    <w:rsid w:val="0095238E"/>
    <w:rsid w:val="00970E6B"/>
    <w:rsid w:val="00981DF3"/>
    <w:rsid w:val="0098289D"/>
    <w:rsid w:val="0098323D"/>
    <w:rsid w:val="009A4BC2"/>
    <w:rsid w:val="009B1F53"/>
    <w:rsid w:val="009C232C"/>
    <w:rsid w:val="009C254B"/>
    <w:rsid w:val="009D0C4F"/>
    <w:rsid w:val="009D380B"/>
    <w:rsid w:val="009E5794"/>
    <w:rsid w:val="009E5DB5"/>
    <w:rsid w:val="009F0E96"/>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7130"/>
    <w:rsid w:val="00A776BF"/>
    <w:rsid w:val="00A862C0"/>
    <w:rsid w:val="00A86CD9"/>
    <w:rsid w:val="00A91F41"/>
    <w:rsid w:val="00AA3CE1"/>
    <w:rsid w:val="00AA78E3"/>
    <w:rsid w:val="00AB2491"/>
    <w:rsid w:val="00AD6447"/>
    <w:rsid w:val="00AD6F9D"/>
    <w:rsid w:val="00AE316E"/>
    <w:rsid w:val="00AE5EF0"/>
    <w:rsid w:val="00AF0E57"/>
    <w:rsid w:val="00AF209E"/>
    <w:rsid w:val="00AF5B85"/>
    <w:rsid w:val="00B05770"/>
    <w:rsid w:val="00B11D4F"/>
    <w:rsid w:val="00B134CA"/>
    <w:rsid w:val="00B13BB8"/>
    <w:rsid w:val="00B13DCC"/>
    <w:rsid w:val="00B146A0"/>
    <w:rsid w:val="00B230CB"/>
    <w:rsid w:val="00B2596B"/>
    <w:rsid w:val="00B25EE8"/>
    <w:rsid w:val="00B27A0C"/>
    <w:rsid w:val="00B302BF"/>
    <w:rsid w:val="00B30542"/>
    <w:rsid w:val="00B31892"/>
    <w:rsid w:val="00B32B82"/>
    <w:rsid w:val="00B33DC9"/>
    <w:rsid w:val="00B44137"/>
    <w:rsid w:val="00B46CD7"/>
    <w:rsid w:val="00B522CE"/>
    <w:rsid w:val="00B548A5"/>
    <w:rsid w:val="00B54A92"/>
    <w:rsid w:val="00B63991"/>
    <w:rsid w:val="00B74EA0"/>
    <w:rsid w:val="00B75CE7"/>
    <w:rsid w:val="00B7633F"/>
    <w:rsid w:val="00B81EDD"/>
    <w:rsid w:val="00B82853"/>
    <w:rsid w:val="00B8449F"/>
    <w:rsid w:val="00B90072"/>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1441B"/>
    <w:rsid w:val="00C27580"/>
    <w:rsid w:val="00C3323A"/>
    <w:rsid w:val="00C35794"/>
    <w:rsid w:val="00C60B82"/>
    <w:rsid w:val="00C71E72"/>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7561"/>
    <w:rsid w:val="00D37FC0"/>
    <w:rsid w:val="00D4096C"/>
    <w:rsid w:val="00D421E9"/>
    <w:rsid w:val="00D55263"/>
    <w:rsid w:val="00D57ABD"/>
    <w:rsid w:val="00D61178"/>
    <w:rsid w:val="00D74931"/>
    <w:rsid w:val="00D76225"/>
    <w:rsid w:val="00D81D8B"/>
    <w:rsid w:val="00D878FE"/>
    <w:rsid w:val="00D918B7"/>
    <w:rsid w:val="00D93E54"/>
    <w:rsid w:val="00D9779B"/>
    <w:rsid w:val="00DA0257"/>
    <w:rsid w:val="00DA074A"/>
    <w:rsid w:val="00DA4C7F"/>
    <w:rsid w:val="00DA6711"/>
    <w:rsid w:val="00DB1583"/>
    <w:rsid w:val="00DC03D5"/>
    <w:rsid w:val="00DC11D7"/>
    <w:rsid w:val="00DD0500"/>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B7F00"/>
    <w:rsid w:val="00EC1C57"/>
    <w:rsid w:val="00EC4420"/>
    <w:rsid w:val="00EC4873"/>
    <w:rsid w:val="00ED31BD"/>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2ED7DE2"/>
  <w15:docId w15:val="{346F1686-C20A-4CA4-A420-E4367BDF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lexo" w:eastAsia="Flexo" w:hAnsi="Flexo" w:cs="Times New Roman"/>
        <w:sz w:val="22"/>
        <w:szCs w:val="22"/>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 w:type="character" w:styleId="NichtaufgelsteErwhnung">
    <w:name w:val="Unresolved Mention"/>
    <w:basedOn w:val="Absatz-Standardschriftart"/>
    <w:uiPriority w:val="99"/>
    <w:semiHidden/>
    <w:unhideWhenUsed/>
    <w:rsid w:val="00205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A22C-D9AB-4CEB-A5FD-84C92EC8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1920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Braun Anna</cp:lastModifiedBy>
  <cp:revision>7</cp:revision>
  <cp:lastPrinted>2021-09-03T09:08:00Z</cp:lastPrinted>
  <dcterms:created xsi:type="dcterms:W3CDTF">2021-09-16T10:11:00Z</dcterms:created>
  <dcterms:modified xsi:type="dcterms:W3CDTF">2021-09-27T13:28:00Z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