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86B1" w14:textId="192316F9" w:rsidR="00061C85" w:rsidRPr="00260E9F" w:rsidRDefault="00061C85" w:rsidP="004910AD">
      <w:pPr>
        <w:spacing w:line="360" w:lineRule="auto"/>
        <w:rPr>
          <w:rFonts w:ascii="Arial" w:hAnsi="Arial" w:cs="Arial"/>
          <w:color w:val="18A1F0"/>
          <w:sz w:val="34"/>
          <w:szCs w:val="34"/>
        </w:rPr>
      </w:pPr>
      <w:r>
        <w:rPr>
          <w:rFonts w:ascii="Arial" w:hAnsi="Arial"/>
          <w:color w:val="18A1F0"/>
          <w:sz w:val="34"/>
          <w:szCs w:val="34"/>
        </w:rPr>
        <w:t>PRESS</w:t>
      </w:r>
      <w:r w:rsidR="00177651">
        <w:rPr>
          <w:rFonts w:ascii="Arial" w:hAnsi="Arial"/>
          <w:color w:val="18A1F0"/>
          <w:sz w:val="34"/>
          <w:szCs w:val="34"/>
        </w:rPr>
        <w:t xml:space="preserve"> </w:t>
      </w:r>
      <w:r w:rsidR="0041556C">
        <w:rPr>
          <w:rFonts w:ascii="Arial" w:hAnsi="Arial"/>
          <w:color w:val="18A1F0"/>
          <w:sz w:val="34"/>
          <w:szCs w:val="34"/>
        </w:rPr>
        <w:t>INFORMATION</w:t>
      </w:r>
    </w:p>
    <w:p w14:paraId="59D83134" w14:textId="77777777" w:rsidR="00061C85" w:rsidRPr="00260E9F" w:rsidRDefault="00061C85" w:rsidP="004910AD">
      <w:pPr>
        <w:spacing w:line="360" w:lineRule="auto"/>
        <w:rPr>
          <w:rFonts w:ascii="Arial" w:hAnsi="Arial" w:cs="Arial"/>
        </w:rPr>
      </w:pPr>
    </w:p>
    <w:p w14:paraId="55E4904D" w14:textId="77777777" w:rsidR="00061C85" w:rsidRPr="00260E9F" w:rsidRDefault="00061C85" w:rsidP="004910AD">
      <w:pPr>
        <w:spacing w:line="360" w:lineRule="auto"/>
        <w:rPr>
          <w:rFonts w:ascii="Arial" w:hAnsi="Arial" w:cs="Arial"/>
        </w:rPr>
      </w:pPr>
    </w:p>
    <w:p w14:paraId="3C80AFD7" w14:textId="77777777" w:rsidR="00061C85" w:rsidRPr="00260E9F" w:rsidRDefault="00061C85" w:rsidP="004910AD">
      <w:pPr>
        <w:spacing w:line="360" w:lineRule="auto"/>
        <w:rPr>
          <w:rFonts w:ascii="Arial" w:hAnsi="Arial" w:cs="Arial"/>
        </w:rPr>
      </w:pPr>
    </w:p>
    <w:p w14:paraId="2FE6AB17" w14:textId="77777777" w:rsidR="00061C85" w:rsidRDefault="00061C85" w:rsidP="004910AD">
      <w:pPr>
        <w:spacing w:line="360" w:lineRule="auto"/>
        <w:rPr>
          <w:rFonts w:ascii="Arial" w:hAnsi="Arial" w:cs="Arial"/>
        </w:rPr>
      </w:pPr>
    </w:p>
    <w:p w14:paraId="3F3E5EFB" w14:textId="77777777" w:rsidR="00551364" w:rsidRPr="00260E9F" w:rsidRDefault="00551364" w:rsidP="004910AD">
      <w:pPr>
        <w:spacing w:line="360" w:lineRule="auto"/>
        <w:rPr>
          <w:rFonts w:ascii="Arial" w:hAnsi="Arial" w:cs="Arial"/>
        </w:rPr>
      </w:pPr>
    </w:p>
    <w:p w14:paraId="56CEA3EA"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Your press contact:</w:t>
      </w:r>
    </w:p>
    <w:p w14:paraId="507334F4" w14:textId="77777777" w:rsidR="00061C85" w:rsidRPr="00B36468"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B36468">
        <w:rPr>
          <w:rFonts w:ascii="Arial" w:hAnsi="Arial"/>
          <w:sz w:val="15"/>
          <w:szCs w:val="15"/>
          <w:lang w:val="de-DE"/>
        </w:rPr>
        <w:t>Jens Augustin</w:t>
      </w:r>
    </w:p>
    <w:p w14:paraId="6EC35286" w14:textId="77777777" w:rsidR="00061C85" w:rsidRPr="00B36468"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B36468">
        <w:rPr>
          <w:rFonts w:ascii="Arial" w:hAnsi="Arial"/>
          <w:sz w:val="15"/>
          <w:szCs w:val="15"/>
          <w:lang w:val="de-DE"/>
        </w:rPr>
        <w:t>augustin@martor.de</w:t>
      </w:r>
    </w:p>
    <w:p w14:paraId="5641CF5F" w14:textId="68C91F74" w:rsidR="00061C85" w:rsidRPr="00E5784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E57849">
        <w:rPr>
          <w:rFonts w:ascii="Arial" w:hAnsi="Arial"/>
          <w:sz w:val="15"/>
          <w:szCs w:val="15"/>
          <w:lang w:val="de-DE"/>
        </w:rPr>
        <w:t>www.martor.</w:t>
      </w:r>
      <w:r w:rsidR="00FA23BE">
        <w:rPr>
          <w:rFonts w:ascii="Arial" w:hAnsi="Arial"/>
          <w:sz w:val="15"/>
          <w:szCs w:val="15"/>
          <w:lang w:val="de-DE"/>
        </w:rPr>
        <w:t>com</w:t>
      </w:r>
    </w:p>
    <w:p w14:paraId="35BD508B" w14:textId="77777777" w:rsidR="00061C85" w:rsidRPr="00E5784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14:paraId="3AC7C6F4" w14:textId="77777777" w:rsidR="00061C85" w:rsidRPr="00E5784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14:paraId="1D284C0B" w14:textId="77777777" w:rsidR="00061C85" w:rsidRPr="00B36468"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n-US"/>
        </w:rPr>
      </w:pPr>
      <w:r w:rsidRPr="00B36468">
        <w:rPr>
          <w:rFonts w:ascii="Arial" w:hAnsi="Arial"/>
          <w:sz w:val="15"/>
          <w:szCs w:val="15"/>
          <w:lang w:val="en-US"/>
        </w:rPr>
        <w:t>MARTOR KG</w:t>
      </w:r>
    </w:p>
    <w:p w14:paraId="2DFA0DD3" w14:textId="77777777" w:rsidR="00061C85" w:rsidRPr="00B36468" w:rsidRDefault="00B27A0C"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n-US"/>
        </w:rPr>
      </w:pPr>
      <w:proofErr w:type="spellStart"/>
      <w:r w:rsidRPr="00B36468">
        <w:rPr>
          <w:rFonts w:ascii="Arial" w:hAnsi="Arial"/>
          <w:sz w:val="15"/>
          <w:szCs w:val="15"/>
          <w:lang w:val="en-US"/>
        </w:rPr>
        <w:t>Lindgesfeld</w:t>
      </w:r>
      <w:proofErr w:type="spellEnd"/>
      <w:r w:rsidRPr="00B36468">
        <w:rPr>
          <w:rFonts w:ascii="Arial" w:hAnsi="Arial"/>
          <w:sz w:val="15"/>
          <w:szCs w:val="15"/>
          <w:lang w:val="en-US"/>
        </w:rPr>
        <w:t xml:space="preserve"> 28</w:t>
      </w:r>
    </w:p>
    <w:p w14:paraId="6CF12A98"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42653 Solingen</w:t>
      </w:r>
    </w:p>
    <w:p w14:paraId="7AFC0C57"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Germany</w:t>
      </w:r>
    </w:p>
    <w:p w14:paraId="32726103" w14:textId="77777777"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14:paraId="69009038" w14:textId="3C0BF3E8" w:rsidR="00061C85" w:rsidRPr="00260E9F" w:rsidRDefault="000A3743"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31</w:t>
      </w:r>
      <w:r w:rsidR="00603A71">
        <w:rPr>
          <w:rFonts w:ascii="Arial" w:hAnsi="Arial"/>
          <w:sz w:val="15"/>
          <w:szCs w:val="15"/>
        </w:rPr>
        <w:t xml:space="preserve"> </w:t>
      </w:r>
      <w:r>
        <w:rPr>
          <w:rFonts w:ascii="Arial" w:hAnsi="Arial"/>
          <w:sz w:val="15"/>
          <w:szCs w:val="15"/>
        </w:rPr>
        <w:t>August</w:t>
      </w:r>
      <w:r w:rsidR="00603A71">
        <w:rPr>
          <w:rFonts w:ascii="Arial" w:hAnsi="Arial"/>
          <w:sz w:val="15"/>
          <w:szCs w:val="15"/>
        </w:rPr>
        <w:t xml:space="preserve"> 202</w:t>
      </w:r>
      <w:r>
        <w:rPr>
          <w:rFonts w:ascii="Arial" w:hAnsi="Arial"/>
          <w:sz w:val="15"/>
          <w:szCs w:val="15"/>
        </w:rPr>
        <w:t>2</w:t>
      </w:r>
    </w:p>
    <w:p w14:paraId="55A9B645" w14:textId="77777777" w:rsidR="00896175" w:rsidRDefault="00896175" w:rsidP="00896175">
      <w:pPr>
        <w:spacing w:line="276" w:lineRule="auto"/>
        <w:rPr>
          <w:rFonts w:ascii="Arial" w:hAnsi="Arial" w:cs="Arial"/>
          <w:b/>
          <w:bCs/>
          <w:color w:val="00B0F0"/>
        </w:rPr>
      </w:pPr>
    </w:p>
    <w:p w14:paraId="097367E1" w14:textId="518650EF" w:rsidR="000A3743" w:rsidRDefault="000A3743" w:rsidP="000A3743">
      <w:pPr>
        <w:spacing w:line="360" w:lineRule="auto"/>
        <w:rPr>
          <w:rStyle w:val="Fett"/>
          <w:rFonts w:ascii="Arial" w:hAnsi="Arial" w:cs="Arial"/>
        </w:rPr>
      </w:pPr>
      <w:r w:rsidRPr="00C20F6D">
        <w:rPr>
          <w:rStyle w:val="Fett"/>
          <w:rFonts w:ascii="Arial" w:hAnsi="Arial" w:cs="Arial"/>
          <w:color w:val="00B0F0"/>
        </w:rPr>
        <w:t>SAFETY KNIFE AND CUTTER IN ONE.</w:t>
      </w:r>
      <w:r w:rsidRPr="00C20F6D">
        <w:rPr>
          <w:rStyle w:val="Fett"/>
          <w:rFonts w:ascii="Arial" w:hAnsi="Arial" w:cs="Arial"/>
        </w:rPr>
        <w:br/>
        <w:t>THE NEW SECUBASE 383 FROM MARTOR.</w:t>
      </w:r>
    </w:p>
    <w:p w14:paraId="28DBBCFD" w14:textId="77777777" w:rsidR="000A3743" w:rsidRPr="00C20F6D" w:rsidRDefault="000A3743" w:rsidP="000A3743">
      <w:pPr>
        <w:spacing w:line="360" w:lineRule="auto"/>
        <w:rPr>
          <w:rStyle w:val="Fett"/>
          <w:rFonts w:ascii="Arial" w:hAnsi="Arial" w:cs="Arial"/>
        </w:rPr>
      </w:pPr>
    </w:p>
    <w:p w14:paraId="2B64E3C7" w14:textId="10EDF96C" w:rsidR="000A3743" w:rsidRDefault="000A3743" w:rsidP="000A3743">
      <w:pPr>
        <w:spacing w:line="360" w:lineRule="auto"/>
        <w:rPr>
          <w:rStyle w:val="Fett"/>
          <w:rFonts w:ascii="Arial" w:hAnsi="Arial" w:cs="Arial"/>
        </w:rPr>
      </w:pPr>
      <w:r w:rsidRPr="00C20F6D">
        <w:rPr>
          <w:rStyle w:val="Fett"/>
          <w:rFonts w:ascii="Arial" w:hAnsi="Arial" w:cs="Arial"/>
        </w:rPr>
        <w:t>MARTOR is the leading international brand for safe and efficient cutting. Customers also benefit from safety and efficiency with the new SECUBASE 383. This professional cutting tool also represents a new class of safety within the Solingen-based company’s product range.</w:t>
      </w:r>
    </w:p>
    <w:p w14:paraId="148670F7" w14:textId="77777777" w:rsidR="000A3743" w:rsidRPr="00C20F6D" w:rsidRDefault="000A3743" w:rsidP="000A3743">
      <w:pPr>
        <w:spacing w:line="360" w:lineRule="auto"/>
        <w:rPr>
          <w:rStyle w:val="Fett"/>
          <w:rFonts w:ascii="Arial" w:hAnsi="Arial" w:cs="Arial"/>
        </w:rPr>
      </w:pPr>
    </w:p>
    <w:p w14:paraId="5883163E" w14:textId="7365513B" w:rsidR="000A3743" w:rsidRDefault="000A3743" w:rsidP="000A3743">
      <w:pPr>
        <w:spacing w:line="360" w:lineRule="auto"/>
        <w:rPr>
          <w:rStyle w:val="Fett"/>
          <w:rFonts w:ascii="Arial" w:hAnsi="Arial" w:cs="Arial"/>
          <w:b w:val="0"/>
          <w:bCs w:val="0"/>
        </w:rPr>
      </w:pPr>
      <w:r w:rsidRPr="000A3743">
        <w:rPr>
          <w:rStyle w:val="Fett"/>
          <w:rFonts w:ascii="Arial" w:hAnsi="Arial" w:cs="Arial"/>
          <w:b w:val="0"/>
          <w:bCs w:val="0"/>
        </w:rPr>
        <w:t xml:space="preserve">The SECUBASE 383 instantly stands out. </w:t>
      </w:r>
      <w:proofErr w:type="spellStart"/>
      <w:r w:rsidRPr="000A3743">
        <w:rPr>
          <w:rStyle w:val="Fett"/>
          <w:rFonts w:ascii="Arial" w:hAnsi="Arial" w:cs="Arial"/>
          <w:b w:val="0"/>
          <w:bCs w:val="0"/>
        </w:rPr>
        <w:t>Its</w:t>
      </w:r>
      <w:proofErr w:type="spellEnd"/>
      <w:r w:rsidRPr="000A3743">
        <w:rPr>
          <w:rStyle w:val="Fett"/>
          <w:rFonts w:ascii="Arial" w:hAnsi="Arial" w:cs="Arial"/>
          <w:b w:val="0"/>
          <w:bCs w:val="0"/>
        </w:rPr>
        <w:t xml:space="preserve"> very long smooth or serrated blade, depending on the version, enables cutting depths of up to 73 mm. This makes it perfect for cutting thicker materials such as foam and polystyrene or multi-layered cardboard packaging. The blade is operated by a large slider, which is also where the SECUBASE 383’s special features are located.</w:t>
      </w:r>
    </w:p>
    <w:p w14:paraId="10EA4684" w14:textId="77777777" w:rsidR="000A3743" w:rsidRPr="000A3743" w:rsidRDefault="000A3743" w:rsidP="000A3743">
      <w:pPr>
        <w:spacing w:line="360" w:lineRule="auto"/>
        <w:rPr>
          <w:rStyle w:val="Fett"/>
          <w:rFonts w:ascii="Arial" w:hAnsi="Arial" w:cs="Arial"/>
          <w:b w:val="0"/>
          <w:bCs w:val="0"/>
        </w:rPr>
      </w:pPr>
    </w:p>
    <w:p w14:paraId="37F93745" w14:textId="069FE6BC" w:rsidR="000A3743" w:rsidRDefault="000A3743" w:rsidP="000A3743">
      <w:pPr>
        <w:spacing w:line="360" w:lineRule="auto"/>
        <w:rPr>
          <w:rStyle w:val="Fett"/>
          <w:rFonts w:ascii="Arial" w:hAnsi="Arial" w:cs="Arial"/>
          <w:b w:val="0"/>
          <w:bCs w:val="0"/>
        </w:rPr>
      </w:pPr>
      <w:r w:rsidRPr="000A3743">
        <w:rPr>
          <w:rStyle w:val="Fett"/>
          <w:rFonts w:ascii="Arial" w:hAnsi="Arial" w:cs="Arial"/>
          <w:b w:val="0"/>
          <w:bCs w:val="0"/>
        </w:rPr>
        <w:t>Users get a choice on the type of cut they want to make. The SECUBASE 383 can be used like a safety knife or like a cutter. In the safety knife setting, users move the blade forwards with the slider, pierce the cutting material and then release the slider. The blade automatically and instantly retracts back into the handle after leaving the material, protecting users from injuries.</w:t>
      </w:r>
    </w:p>
    <w:p w14:paraId="3F63774A" w14:textId="77777777" w:rsidR="000A3743" w:rsidRPr="000A3743" w:rsidRDefault="000A3743" w:rsidP="000A3743">
      <w:pPr>
        <w:spacing w:line="360" w:lineRule="auto"/>
        <w:rPr>
          <w:rStyle w:val="Fett"/>
          <w:rFonts w:ascii="Arial" w:hAnsi="Arial" w:cs="Arial"/>
          <w:b w:val="0"/>
          <w:bCs w:val="0"/>
        </w:rPr>
      </w:pPr>
    </w:p>
    <w:p w14:paraId="6ECA175F" w14:textId="7682687C" w:rsidR="000A3743" w:rsidRDefault="000A3743" w:rsidP="000A3743">
      <w:pPr>
        <w:spacing w:line="360" w:lineRule="auto"/>
        <w:rPr>
          <w:rStyle w:val="Fett"/>
          <w:rFonts w:ascii="Arial" w:hAnsi="Arial" w:cs="Arial"/>
          <w:b w:val="0"/>
          <w:bCs w:val="0"/>
        </w:rPr>
      </w:pPr>
      <w:r w:rsidRPr="000A3743">
        <w:rPr>
          <w:rStyle w:val="Fett"/>
          <w:rFonts w:ascii="Arial" w:hAnsi="Arial" w:cs="Arial"/>
          <w:b w:val="0"/>
          <w:bCs w:val="0"/>
        </w:rPr>
        <w:t xml:space="preserve">Alternatively, one of </w:t>
      </w:r>
      <w:r w:rsidRPr="007354FF">
        <w:rPr>
          <w:rStyle w:val="Fett"/>
          <w:rFonts w:ascii="Arial" w:hAnsi="Arial" w:cs="Arial"/>
          <w:b w:val="0"/>
          <w:bCs w:val="0"/>
        </w:rPr>
        <w:t xml:space="preserve">the </w:t>
      </w:r>
      <w:r w:rsidR="007354FF" w:rsidRPr="007354FF">
        <w:rPr>
          <w:rStyle w:val="Fett"/>
          <w:rFonts w:ascii="Arial" w:hAnsi="Arial" w:cs="Arial"/>
          <w:b w:val="0"/>
          <w:bCs w:val="0"/>
        </w:rPr>
        <w:t>indentations</w:t>
      </w:r>
      <w:r w:rsidRPr="007354FF">
        <w:rPr>
          <w:rStyle w:val="Fett"/>
          <w:rFonts w:ascii="Arial" w:hAnsi="Arial" w:cs="Arial"/>
          <w:b w:val="0"/>
          <w:bCs w:val="0"/>
        </w:rPr>
        <w:t xml:space="preserve"> </w:t>
      </w:r>
      <w:r w:rsidR="007354FF">
        <w:rPr>
          <w:rStyle w:val="Fett"/>
          <w:rFonts w:ascii="Arial" w:hAnsi="Arial" w:cs="Arial"/>
          <w:b w:val="0"/>
          <w:bCs w:val="0"/>
        </w:rPr>
        <w:t xml:space="preserve">above the slider </w:t>
      </w:r>
      <w:r w:rsidRPr="000A3743">
        <w:rPr>
          <w:rStyle w:val="Fett"/>
          <w:rFonts w:ascii="Arial" w:hAnsi="Arial" w:cs="Arial"/>
          <w:b w:val="0"/>
          <w:bCs w:val="0"/>
        </w:rPr>
        <w:t xml:space="preserve">can be used to lock the slider in place. The SECUBASE 383 now functions as a cutter, with the blade remaining available for cutting until the user releases the lock and the blade automatically retracts. To adjust the cutting depth (ranging from 7 mm to 73 mm), no fewer than seven </w:t>
      </w:r>
      <w:r w:rsidR="007354FF" w:rsidRPr="007354FF">
        <w:rPr>
          <w:rStyle w:val="Fett"/>
          <w:rFonts w:ascii="Arial" w:hAnsi="Arial" w:cs="Arial"/>
          <w:b w:val="0"/>
          <w:bCs w:val="0"/>
        </w:rPr>
        <w:t xml:space="preserve">indentations </w:t>
      </w:r>
      <w:r w:rsidRPr="000A3743">
        <w:rPr>
          <w:rStyle w:val="Fett"/>
          <w:rFonts w:ascii="Arial" w:hAnsi="Arial" w:cs="Arial"/>
          <w:b w:val="0"/>
          <w:bCs w:val="0"/>
        </w:rPr>
        <w:t>are available to users. Saw cuts are also easy using the fixed serrated blade.</w:t>
      </w:r>
    </w:p>
    <w:p w14:paraId="7C997372" w14:textId="77777777" w:rsidR="000A3743" w:rsidRPr="000A3743" w:rsidRDefault="000A3743" w:rsidP="000A3743">
      <w:pPr>
        <w:spacing w:line="360" w:lineRule="auto"/>
        <w:rPr>
          <w:rStyle w:val="Fett"/>
          <w:rFonts w:ascii="Arial" w:hAnsi="Arial" w:cs="Arial"/>
          <w:b w:val="0"/>
          <w:bCs w:val="0"/>
        </w:rPr>
      </w:pPr>
    </w:p>
    <w:p w14:paraId="59EF9863" w14:textId="25EEDA38" w:rsidR="000A3743" w:rsidRDefault="000A3743" w:rsidP="000A3743">
      <w:pPr>
        <w:spacing w:line="360" w:lineRule="auto"/>
        <w:rPr>
          <w:rStyle w:val="Fett"/>
          <w:rFonts w:ascii="Arial" w:hAnsi="Arial" w:cs="Arial"/>
          <w:b w:val="0"/>
          <w:bCs w:val="0"/>
        </w:rPr>
      </w:pPr>
      <w:r w:rsidRPr="000A3743">
        <w:rPr>
          <w:rStyle w:val="Fett"/>
          <w:rFonts w:ascii="Arial" w:hAnsi="Arial" w:cs="Arial"/>
          <w:b w:val="0"/>
          <w:bCs w:val="0"/>
        </w:rPr>
        <w:t>As to be expected from MARTOR, there is also the extremely robust and ergonomically shaped fibreglass-reinforced plastic handle, and blade changing that is simple and safe.</w:t>
      </w:r>
    </w:p>
    <w:p w14:paraId="57366F48" w14:textId="77777777" w:rsidR="000A3743" w:rsidRPr="000A3743" w:rsidRDefault="000A3743" w:rsidP="000A3743">
      <w:pPr>
        <w:spacing w:line="360" w:lineRule="auto"/>
        <w:rPr>
          <w:rStyle w:val="Fett"/>
          <w:rFonts w:ascii="Arial" w:hAnsi="Arial" w:cs="Arial"/>
          <w:b w:val="0"/>
          <w:bCs w:val="0"/>
        </w:rPr>
      </w:pPr>
    </w:p>
    <w:p w14:paraId="57B5F7FD" w14:textId="77777777" w:rsidR="000A3743" w:rsidRPr="000A3743" w:rsidRDefault="000A3743" w:rsidP="000A3743">
      <w:pPr>
        <w:spacing w:line="360" w:lineRule="auto"/>
        <w:rPr>
          <w:rStyle w:val="Fett"/>
          <w:rFonts w:ascii="Arial" w:hAnsi="Arial" w:cs="Arial"/>
          <w:b w:val="0"/>
          <w:bCs w:val="0"/>
        </w:rPr>
      </w:pPr>
      <w:r w:rsidRPr="000A3743">
        <w:rPr>
          <w:rStyle w:val="Fett"/>
          <w:rFonts w:ascii="Arial" w:hAnsi="Arial" w:cs="Arial"/>
          <w:b w:val="0"/>
          <w:bCs w:val="0"/>
        </w:rPr>
        <w:lastRenderedPageBreak/>
        <w:t xml:space="preserve">The SECUBASE 383 is not only a new all-rounder cutting tool for industry, logistics and craft trades, but also the first example of MARTOR’s new SECUBASE safety technology. This level of safety is lower than that of the current safety technologies SECUMAX (concealed blade), SECUPRO (fully automatic blade retraction) and SECUNORM (automatic blade retraction). This makes the SECUBASE 383, with its optional safety features, even more attractive as an entry-level product in the MARTOR world of high-quality, </w:t>
      </w:r>
      <w:proofErr w:type="gramStart"/>
      <w:r w:rsidRPr="000A3743">
        <w:rPr>
          <w:rStyle w:val="Fett"/>
          <w:rFonts w:ascii="Arial" w:hAnsi="Arial" w:cs="Arial"/>
          <w:b w:val="0"/>
          <w:bCs w:val="0"/>
        </w:rPr>
        <w:t>user-friendly</w:t>
      </w:r>
      <w:proofErr w:type="gramEnd"/>
      <w:r w:rsidRPr="000A3743">
        <w:rPr>
          <w:rStyle w:val="Fett"/>
          <w:rFonts w:ascii="Arial" w:hAnsi="Arial" w:cs="Arial"/>
          <w:b w:val="0"/>
          <w:bCs w:val="0"/>
        </w:rPr>
        <w:t xml:space="preserve"> and efficient safety knives.</w:t>
      </w:r>
    </w:p>
    <w:p w14:paraId="7A38BB2B" w14:textId="77777777" w:rsidR="00EC1C57" w:rsidRDefault="00EC1C57" w:rsidP="006E431F">
      <w:pPr>
        <w:rPr>
          <w:rFonts w:ascii="Arial" w:hAnsi="Arial" w:cs="Arial"/>
        </w:rPr>
      </w:pPr>
    </w:p>
    <w:p w14:paraId="6D71592E" w14:textId="0D585A5A" w:rsidR="006E431F" w:rsidRDefault="006E431F" w:rsidP="006E431F">
      <w:pPr>
        <w:rPr>
          <w:rFonts w:ascii="Arial" w:hAnsi="Arial" w:cs="Arial"/>
        </w:rPr>
      </w:pPr>
      <w:r>
        <w:rPr>
          <w:rFonts w:ascii="Arial" w:hAnsi="Arial"/>
        </w:rPr>
        <w:t xml:space="preserve">Characters including spaces: </w:t>
      </w:r>
      <w:r w:rsidR="000A3743">
        <w:rPr>
          <w:rFonts w:ascii="Arial" w:hAnsi="Arial"/>
        </w:rPr>
        <w:t>2</w:t>
      </w:r>
      <w:r>
        <w:rPr>
          <w:rFonts w:ascii="Arial" w:hAnsi="Arial"/>
        </w:rPr>
        <w:t>,</w:t>
      </w:r>
      <w:r w:rsidR="000A3743">
        <w:rPr>
          <w:rFonts w:ascii="Arial" w:hAnsi="Arial"/>
        </w:rPr>
        <w:t>24</w:t>
      </w:r>
      <w:r w:rsidR="007354FF">
        <w:rPr>
          <w:rFonts w:ascii="Arial" w:hAnsi="Arial"/>
        </w:rPr>
        <w:t>2</w:t>
      </w:r>
    </w:p>
    <w:p w14:paraId="30771D97" w14:textId="410D92BB" w:rsidR="006E431F" w:rsidRDefault="006E431F" w:rsidP="006E431F">
      <w:pPr>
        <w:rPr>
          <w:rFonts w:ascii="Arial" w:hAnsi="Arial" w:cs="Arial"/>
          <w:b/>
          <w:szCs w:val="22"/>
        </w:rPr>
      </w:pPr>
    </w:p>
    <w:p w14:paraId="40C2F9CF" w14:textId="77777777" w:rsidR="00D07946" w:rsidRDefault="00D07946" w:rsidP="006E431F">
      <w:pPr>
        <w:rPr>
          <w:rFonts w:ascii="Arial" w:hAnsi="Arial" w:cs="Arial"/>
          <w:b/>
          <w:szCs w:val="22"/>
        </w:rPr>
      </w:pPr>
    </w:p>
    <w:p w14:paraId="64B708A3" w14:textId="77777777" w:rsidR="00047E8E" w:rsidRDefault="00047E8E" w:rsidP="006E431F">
      <w:pPr>
        <w:rPr>
          <w:rFonts w:ascii="Arial" w:hAnsi="Arial" w:cs="Arial"/>
          <w:b/>
          <w:szCs w:val="22"/>
        </w:rPr>
      </w:pPr>
    </w:p>
    <w:p w14:paraId="5CD34CCD" w14:textId="77777777" w:rsidR="006E431F" w:rsidRDefault="006E431F" w:rsidP="006E431F">
      <w:pPr>
        <w:rPr>
          <w:rFonts w:ascii="Arial" w:hAnsi="Arial" w:cs="Arial"/>
          <w:b/>
          <w:szCs w:val="22"/>
        </w:rPr>
      </w:pPr>
      <w:r>
        <w:rPr>
          <w:rFonts w:ascii="Arial" w:hAnsi="Arial"/>
          <w:b/>
          <w:szCs w:val="22"/>
        </w:rPr>
        <w:t>Product image</w:t>
      </w:r>
    </w:p>
    <w:p w14:paraId="31362A6B" w14:textId="77777777" w:rsidR="006E431F" w:rsidRPr="00260E9F" w:rsidRDefault="006E431F" w:rsidP="006E431F">
      <w:pPr>
        <w:rPr>
          <w:rFonts w:ascii="Arial" w:hAnsi="Arial" w:cs="Arial"/>
          <w:szCs w:val="22"/>
        </w:rPr>
      </w:pPr>
    </w:p>
    <w:p w14:paraId="06060B77" w14:textId="43290C72" w:rsidR="006E431F" w:rsidRPr="00260E9F" w:rsidRDefault="00603A71" w:rsidP="006E431F">
      <w:pPr>
        <w:rPr>
          <w:rFonts w:ascii="Arial" w:hAnsi="Arial" w:cs="Arial"/>
          <w:szCs w:val="22"/>
        </w:rPr>
      </w:pPr>
      <w:r>
        <w:rPr>
          <w:rFonts w:ascii="Arial" w:hAnsi="Arial"/>
          <w:szCs w:val="22"/>
        </w:rPr>
        <w:t>SECU</w:t>
      </w:r>
      <w:r w:rsidR="000A3743">
        <w:rPr>
          <w:rFonts w:ascii="Arial" w:hAnsi="Arial"/>
          <w:szCs w:val="22"/>
        </w:rPr>
        <w:t>BASE 383</w:t>
      </w:r>
    </w:p>
    <w:p w14:paraId="4C21FDEF" w14:textId="525D1E68" w:rsidR="00EC1C57" w:rsidRPr="000A3743" w:rsidRDefault="006E431F" w:rsidP="000A3743">
      <w:pPr>
        <w:rPr>
          <w:rFonts w:ascii="Arial" w:hAnsi="Arial" w:cs="Arial"/>
          <w:szCs w:val="22"/>
        </w:rPr>
      </w:pPr>
      <w:r>
        <w:rPr>
          <w:rFonts w:ascii="Arial" w:hAnsi="Arial"/>
          <w:szCs w:val="22"/>
        </w:rPr>
        <w:t>NO. 3</w:t>
      </w:r>
      <w:r w:rsidR="000A3743">
        <w:rPr>
          <w:rFonts w:ascii="Arial" w:hAnsi="Arial"/>
          <w:szCs w:val="22"/>
        </w:rPr>
        <w:t>83001</w:t>
      </w:r>
    </w:p>
    <w:p w14:paraId="4F178607" w14:textId="77777777" w:rsidR="003D18BD" w:rsidRDefault="003D18BD" w:rsidP="00896175">
      <w:pPr>
        <w:spacing w:line="276" w:lineRule="auto"/>
        <w:rPr>
          <w:rFonts w:ascii="Arial" w:hAnsi="Arial" w:cs="Arial"/>
        </w:rPr>
      </w:pPr>
    </w:p>
    <w:p w14:paraId="6F22B73F" w14:textId="77777777" w:rsidR="00782D3F" w:rsidRDefault="00782D3F" w:rsidP="00896175">
      <w:pPr>
        <w:spacing w:line="276" w:lineRule="auto"/>
        <w:rPr>
          <w:rFonts w:ascii="Arial" w:hAnsi="Arial" w:cs="Arial"/>
        </w:rPr>
      </w:pPr>
    </w:p>
    <w:p w14:paraId="21DCE905" w14:textId="53266577" w:rsidR="00782D3F" w:rsidRPr="00896175" w:rsidRDefault="000A3743" w:rsidP="00896175">
      <w:pPr>
        <w:spacing w:line="276" w:lineRule="auto"/>
        <w:rPr>
          <w:rFonts w:ascii="Arial" w:hAnsi="Arial" w:cs="Arial"/>
        </w:rPr>
      </w:pPr>
      <w:r>
        <w:rPr>
          <w:noProof/>
        </w:rPr>
        <w:drawing>
          <wp:inline distT="0" distB="0" distL="0" distR="0" wp14:anchorId="030F6FA9" wp14:editId="7283C561">
            <wp:extent cx="5717805" cy="1009290"/>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2712" cy="1015452"/>
                    </a:xfrm>
                    <a:prstGeom prst="rect">
                      <a:avLst/>
                    </a:prstGeom>
                  </pic:spPr>
                </pic:pic>
              </a:graphicData>
            </a:graphic>
          </wp:inline>
        </w:drawing>
      </w:r>
    </w:p>
    <w:sectPr w:rsidR="00782D3F" w:rsidRPr="00896175" w:rsidSect="00DE1D28">
      <w:headerReference w:type="default" r:id="rId9"/>
      <w:headerReference w:type="first" r:id="rId10"/>
      <w:footerReference w:type="first" r:id="rId11"/>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1662" w14:textId="77777777" w:rsidR="00A64776" w:rsidRDefault="00A64776" w:rsidP="00624147">
      <w:pPr>
        <w:spacing w:line="240" w:lineRule="auto"/>
      </w:pPr>
      <w:r>
        <w:separator/>
      </w:r>
    </w:p>
  </w:endnote>
  <w:endnote w:type="continuationSeparator" w:id="0">
    <w:p w14:paraId="31FA1866" w14:textId="77777777" w:rsidR="00A64776" w:rsidRDefault="00A64776"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o">
    <w:altName w:val="Calibri"/>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3F86" w14:textId="77777777"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A7CB" w14:textId="77777777" w:rsidR="00A64776" w:rsidRDefault="00A64776" w:rsidP="00624147">
      <w:pPr>
        <w:spacing w:line="240" w:lineRule="auto"/>
      </w:pPr>
      <w:r>
        <w:separator/>
      </w:r>
    </w:p>
  </w:footnote>
  <w:footnote w:type="continuationSeparator" w:id="0">
    <w:p w14:paraId="320655C6" w14:textId="77777777" w:rsidR="00A64776" w:rsidRDefault="00A64776"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BA7D" w14:textId="77777777" w:rsidR="00061C85" w:rsidRDefault="008C0922">
    <w:pPr>
      <w:pStyle w:val="Kopfzeile"/>
    </w:pPr>
    <w:r>
      <w:rPr>
        <w:noProof/>
        <w:lang w:val="de-DE" w:eastAsia="de-DE"/>
      </w:rPr>
      <mc:AlternateContent>
        <mc:Choice Requires="wpg">
          <w:drawing>
            <wp:anchor distT="0" distB="0" distL="114300" distR="114300" simplePos="0" relativeHeight="251660800" behindDoc="0" locked="0" layoutInCell="1" allowOverlap="1" wp14:anchorId="3C6E79FB" wp14:editId="754A5A69">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E6E8A6"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407B723E" wp14:editId="5ADA975A">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5E0B5"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E50E" w14:textId="514EB306" w:rsidR="00061C85" w:rsidRDefault="00C211CC">
    <w:pPr>
      <w:pStyle w:val="Kopfzeile"/>
    </w:pPr>
    <w:r>
      <w:rPr>
        <w:noProof/>
        <w:lang w:eastAsia="de-DE"/>
      </w:rPr>
      <w:drawing>
        <wp:anchor distT="0" distB="0" distL="114300" distR="114300" simplePos="0" relativeHeight="251662848" behindDoc="0" locked="1" layoutInCell="1" allowOverlap="1" wp14:anchorId="5336C55F" wp14:editId="773E9F55">
          <wp:simplePos x="0" y="0"/>
          <wp:positionH relativeFrom="rightMargin">
            <wp:posOffset>180340</wp:posOffset>
          </wp:positionH>
          <wp:positionV relativeFrom="page">
            <wp:posOffset>449580</wp:posOffset>
          </wp:positionV>
          <wp:extent cx="1260000" cy="288000"/>
          <wp:effectExtent l="0" t="0" r="0" b="0"/>
          <wp:wrapNone/>
          <wp:docPr id="12" name="MARTOR-Logo" descr="MARTOR-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TOR-Logo" descr="MARTOR-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000" cy="28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3872" behindDoc="0" locked="1" layoutInCell="1" allowOverlap="1" wp14:anchorId="38736735" wp14:editId="3E4B2250">
          <wp:simplePos x="0" y="0"/>
          <wp:positionH relativeFrom="page">
            <wp:posOffset>864235</wp:posOffset>
          </wp:positionH>
          <wp:positionV relativeFrom="page">
            <wp:posOffset>622935</wp:posOffset>
          </wp:positionV>
          <wp:extent cx="1602000" cy="115200"/>
          <wp:effectExtent l="0" t="0" r="0" b="0"/>
          <wp:wrapNone/>
          <wp:docPr id="11" name="MARTOR-Claim" descr="Claim der Firma MARTOR KG&#10;&quot;THE SAFER WAY TO CU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TOR-Claim" descr="Claim der Firma MARTOR KG&#10;&quot;THE SAFER WAY TO CUT&quot;"/>
                  <pic:cNvPicPr/>
                </pic:nvPicPr>
                <pic:blipFill>
                  <a:blip r:embed="rId2">
                    <a:extLst>
                      <a:ext uri="{28A0092B-C50C-407E-A947-70E740481C1C}">
                        <a14:useLocalDpi xmlns:a14="http://schemas.microsoft.com/office/drawing/2010/main" val="0"/>
                      </a:ext>
                    </a:extLst>
                  </a:blip>
                  <a:stretch>
                    <a:fillRect/>
                  </a:stretch>
                </pic:blipFill>
                <pic:spPr>
                  <a:xfrm>
                    <a:off x="0" y="0"/>
                    <a:ext cx="1602000" cy="115200"/>
                  </a:xfrm>
                  <a:prstGeom prst="rect">
                    <a:avLst/>
                  </a:prstGeom>
                </pic:spPr>
              </pic:pic>
            </a:graphicData>
          </a:graphic>
          <wp14:sizeRelH relativeFrom="margin">
            <wp14:pctWidth>0</wp14:pctWidth>
          </wp14:sizeRelH>
          <wp14:sizeRelV relativeFrom="margin">
            <wp14:pctHeight>0</wp14:pctHeight>
          </wp14:sizeRelV>
        </wp:anchor>
      </w:drawing>
    </w:r>
    <w:r w:rsidR="008C0922">
      <w:rPr>
        <w:noProof/>
        <w:lang w:val="de-DE" w:eastAsia="de-DE"/>
      </w:rPr>
      <mc:AlternateContent>
        <mc:Choice Requires="wpg">
          <w:drawing>
            <wp:anchor distT="0" distB="0" distL="114300" distR="114300" simplePos="0" relativeHeight="251658752" behindDoc="0" locked="0" layoutInCell="1" allowOverlap="1" wp14:anchorId="0EED47F1" wp14:editId="3FED9FC6">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85A28D"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sidR="008C0922">
      <w:rPr>
        <w:noProof/>
        <w:lang w:val="de-DE" w:eastAsia="de-DE"/>
      </w:rPr>
      <mc:AlternateContent>
        <mc:Choice Requires="wps">
          <w:drawing>
            <wp:anchor distT="180340" distB="0" distL="114300" distR="114300" simplePos="0" relativeHeight="251656704" behindDoc="0" locked="0" layoutInCell="1" allowOverlap="1" wp14:anchorId="1A1743C0" wp14:editId="098EE7E8">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C3060" w14:textId="77777777" w:rsidR="00C211CC" w:rsidRPr="00A207FA" w:rsidRDefault="00C211CC" w:rsidP="00C211CC">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info@martor.de | www.martor.com</w:t>
                          </w:r>
                          <w:r>
                            <w:rPr>
                              <w:rFonts w:ascii="Arial" w:hAnsi="Arial"/>
                              <w:b w:val="0"/>
                            </w:rPr>
                            <w:br/>
                            <w:t>Amtsgericht Wuppertal | HRA 19725 | USt-IDNr. DE120872947</w:t>
                          </w:r>
                        </w:p>
                        <w:p w14:paraId="3723E923" w14:textId="285B31A4" w:rsidR="00061C85" w:rsidRPr="00A207FA" w:rsidRDefault="00061C85" w:rsidP="005C611D">
                          <w:pPr>
                            <w:pStyle w:val="Fuzeile"/>
                            <w:rPr>
                              <w:rFonts w:ascii="Arial" w:hAnsi="Arial" w:cs="Arial"/>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1743C0"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" filled="f" stroked="f" strokeweight=".5pt">
              <v:textbox inset="0,0,0,0">
                <w:txbxContent>
                  <w:p w14:paraId="4D8C3060" w14:textId="77777777" w:rsidR="00C211CC" w:rsidRPr="00A207FA" w:rsidRDefault="00C211CC" w:rsidP="00C211CC">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info@martor.de | www.martor.com</w:t>
                    </w:r>
                    <w:r>
                      <w:rPr>
                        <w:rFonts w:ascii="Arial" w:hAnsi="Arial"/>
                        <w:b w:val="0"/>
                      </w:rPr>
                      <w:br/>
                      <w:t>Amtsgericht Wuppertal | HRA 19725 | USt-IDNr. DE120872947</w:t>
                    </w:r>
                  </w:p>
                  <w:p w14:paraId="3723E923" w14:textId="285B31A4" w:rsidR="00061C85" w:rsidRPr="00A207FA" w:rsidRDefault="00061C85" w:rsidP="005C611D">
                    <w:pPr>
                      <w:pStyle w:val="Fuzeile"/>
                      <w:rPr>
                        <w:rFonts w:ascii="Arial" w:hAnsi="Arial" w:cs="Arial"/>
                        <w:b w:val="0"/>
                      </w:rPr>
                    </w:pP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16cid:durableId="163522020">
    <w:abstractNumId w:val="8"/>
  </w:num>
  <w:num w:numId="2" w16cid:durableId="12997452">
    <w:abstractNumId w:val="3"/>
  </w:num>
  <w:num w:numId="3" w16cid:durableId="617298694">
    <w:abstractNumId w:val="6"/>
  </w:num>
  <w:num w:numId="4" w16cid:durableId="761411552">
    <w:abstractNumId w:val="9"/>
  </w:num>
  <w:num w:numId="5" w16cid:durableId="1901358747">
    <w:abstractNumId w:val="1"/>
  </w:num>
  <w:num w:numId="6" w16cid:durableId="1650093214">
    <w:abstractNumId w:val="2"/>
  </w:num>
  <w:num w:numId="7" w16cid:durableId="618873638">
    <w:abstractNumId w:val="0"/>
  </w:num>
  <w:num w:numId="8" w16cid:durableId="103229447">
    <w:abstractNumId w:val="5"/>
  </w:num>
  <w:num w:numId="9" w16cid:durableId="334037980">
    <w:abstractNumId w:val="7"/>
  </w:num>
  <w:num w:numId="10" w16cid:durableId="913398054">
    <w:abstractNumId w:val="4"/>
  </w:num>
  <w:num w:numId="11" w16cid:durableId="1232035000">
    <w:abstractNumId w:val="11"/>
  </w:num>
  <w:num w:numId="12" w16cid:durableId="6971182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7789F"/>
    <w:rsid w:val="00086B7E"/>
    <w:rsid w:val="000870C1"/>
    <w:rsid w:val="00087108"/>
    <w:rsid w:val="00096461"/>
    <w:rsid w:val="00096B36"/>
    <w:rsid w:val="0009767A"/>
    <w:rsid w:val="000A2E2B"/>
    <w:rsid w:val="000A3743"/>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77651"/>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00E35"/>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D18BD"/>
    <w:rsid w:val="003E1787"/>
    <w:rsid w:val="003E215F"/>
    <w:rsid w:val="003E5C2E"/>
    <w:rsid w:val="003F13D5"/>
    <w:rsid w:val="003F6D0E"/>
    <w:rsid w:val="00410645"/>
    <w:rsid w:val="0041556C"/>
    <w:rsid w:val="00421956"/>
    <w:rsid w:val="00424917"/>
    <w:rsid w:val="004254E3"/>
    <w:rsid w:val="00433200"/>
    <w:rsid w:val="00435930"/>
    <w:rsid w:val="004377ED"/>
    <w:rsid w:val="0044172E"/>
    <w:rsid w:val="00442A3A"/>
    <w:rsid w:val="00446A38"/>
    <w:rsid w:val="00450039"/>
    <w:rsid w:val="004550AB"/>
    <w:rsid w:val="004569AA"/>
    <w:rsid w:val="004571B7"/>
    <w:rsid w:val="004709B3"/>
    <w:rsid w:val="00474DDB"/>
    <w:rsid w:val="00477072"/>
    <w:rsid w:val="004827FB"/>
    <w:rsid w:val="0048522F"/>
    <w:rsid w:val="004861B0"/>
    <w:rsid w:val="00487E0C"/>
    <w:rsid w:val="004910AD"/>
    <w:rsid w:val="004912DB"/>
    <w:rsid w:val="004944B5"/>
    <w:rsid w:val="004A5E2A"/>
    <w:rsid w:val="004A5FD8"/>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3A71"/>
    <w:rsid w:val="00604A6F"/>
    <w:rsid w:val="00604BD6"/>
    <w:rsid w:val="006075A5"/>
    <w:rsid w:val="00607D31"/>
    <w:rsid w:val="0061191D"/>
    <w:rsid w:val="00622A84"/>
    <w:rsid w:val="006237E5"/>
    <w:rsid w:val="00624147"/>
    <w:rsid w:val="00625D8D"/>
    <w:rsid w:val="00645C7C"/>
    <w:rsid w:val="00672B03"/>
    <w:rsid w:val="0067533A"/>
    <w:rsid w:val="00680759"/>
    <w:rsid w:val="00684274"/>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354FF"/>
    <w:rsid w:val="00740A82"/>
    <w:rsid w:val="00742E3C"/>
    <w:rsid w:val="007643BF"/>
    <w:rsid w:val="0076618F"/>
    <w:rsid w:val="00782D3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5B50"/>
    <w:rsid w:val="00827AC2"/>
    <w:rsid w:val="00831ED8"/>
    <w:rsid w:val="008320E0"/>
    <w:rsid w:val="00833620"/>
    <w:rsid w:val="008367EE"/>
    <w:rsid w:val="00840A52"/>
    <w:rsid w:val="00847B73"/>
    <w:rsid w:val="0085176A"/>
    <w:rsid w:val="008520E0"/>
    <w:rsid w:val="00854487"/>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F2025"/>
    <w:rsid w:val="008F410B"/>
    <w:rsid w:val="00905417"/>
    <w:rsid w:val="0090710E"/>
    <w:rsid w:val="00910183"/>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4776"/>
    <w:rsid w:val="00A675A7"/>
    <w:rsid w:val="00A7332B"/>
    <w:rsid w:val="00A77130"/>
    <w:rsid w:val="00A77273"/>
    <w:rsid w:val="00A776BF"/>
    <w:rsid w:val="00A862C0"/>
    <w:rsid w:val="00A86CD9"/>
    <w:rsid w:val="00A91F41"/>
    <w:rsid w:val="00AA3CE1"/>
    <w:rsid w:val="00AA78E3"/>
    <w:rsid w:val="00AB2491"/>
    <w:rsid w:val="00AD6447"/>
    <w:rsid w:val="00AD6F9D"/>
    <w:rsid w:val="00AE5EF0"/>
    <w:rsid w:val="00AF0E57"/>
    <w:rsid w:val="00AF209E"/>
    <w:rsid w:val="00AF5B85"/>
    <w:rsid w:val="00B05770"/>
    <w:rsid w:val="00B11D4F"/>
    <w:rsid w:val="00B134CA"/>
    <w:rsid w:val="00B13BB8"/>
    <w:rsid w:val="00B13DCC"/>
    <w:rsid w:val="00B146A0"/>
    <w:rsid w:val="00B230CB"/>
    <w:rsid w:val="00B25EE8"/>
    <w:rsid w:val="00B27A0C"/>
    <w:rsid w:val="00B302BF"/>
    <w:rsid w:val="00B30542"/>
    <w:rsid w:val="00B31892"/>
    <w:rsid w:val="00B32B82"/>
    <w:rsid w:val="00B33DC9"/>
    <w:rsid w:val="00B36468"/>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11CC"/>
    <w:rsid w:val="00C27580"/>
    <w:rsid w:val="00C3323A"/>
    <w:rsid w:val="00C35794"/>
    <w:rsid w:val="00C71E72"/>
    <w:rsid w:val="00C81FA4"/>
    <w:rsid w:val="00C85D92"/>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7946"/>
    <w:rsid w:val="00D07AC8"/>
    <w:rsid w:val="00D149D2"/>
    <w:rsid w:val="00D15127"/>
    <w:rsid w:val="00D20906"/>
    <w:rsid w:val="00D24FFB"/>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3733"/>
    <w:rsid w:val="00DD5696"/>
    <w:rsid w:val="00DE1D28"/>
    <w:rsid w:val="00DE3B26"/>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0390"/>
    <w:rsid w:val="00E523EC"/>
    <w:rsid w:val="00E52BC2"/>
    <w:rsid w:val="00E5369C"/>
    <w:rsid w:val="00E57849"/>
    <w:rsid w:val="00E719BF"/>
    <w:rsid w:val="00E7343A"/>
    <w:rsid w:val="00E82F20"/>
    <w:rsid w:val="00E83589"/>
    <w:rsid w:val="00E93184"/>
    <w:rsid w:val="00E93B3D"/>
    <w:rsid w:val="00E94065"/>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23BE"/>
    <w:rsid w:val="00FA3400"/>
    <w:rsid w:val="00FA54C7"/>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451E558"/>
  <w15:docId w15:val="{DB27D162-10AD-4F1A-9D30-BCA362DA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exo" w:eastAsia="Flexo" w:hAnsi="Flexo" w:cs="Times New Roman"/>
        <w:sz w:val="22"/>
        <w:szCs w:val="22"/>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22"/>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paragraph" w:styleId="Kommentartext">
    <w:name w:val="annotation text"/>
    <w:link w:val="KommentartextZchn"/>
    <w:uiPriority w:val="99"/>
    <w:semiHidden/>
    <w:unhideWhenUsed/>
    <w:rsid w:val="000A3743"/>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0A3743"/>
    <w:rPr>
      <w:rFonts w:asciiTheme="minorHAnsi" w:eastAsiaTheme="minorHAnsi" w:hAnsiTheme="minorHAnsi" w:cstheme="minorBidi"/>
      <w:sz w:val="20"/>
      <w:szCs w:val="20"/>
      <w:lang w:eastAsia="en-US"/>
    </w:rPr>
  </w:style>
  <w:style w:type="character" w:styleId="Kommentarzeichen">
    <w:name w:val="annotation reference"/>
    <w:uiPriority w:val="99"/>
    <w:semiHidden/>
    <w:unhideWhenUsed/>
    <w:rsid w:val="000A37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348143616">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520D-3ECA-4A7D-98AE-F6B0C550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2104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Glaser-Gallion, Nina</dc:creator>
  <cp:lastModifiedBy>Praktikant</cp:lastModifiedBy>
  <cp:revision>4</cp:revision>
  <cp:lastPrinted>2019-09-04T11:56:00Z</cp:lastPrinted>
  <dcterms:created xsi:type="dcterms:W3CDTF">2022-08-31T06:05:00Z</dcterms:created>
  <dcterms:modified xsi:type="dcterms:W3CDTF">2022-08-31T09:56:00Z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