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0C6542" w:rsidRDefault="00061C85" w:rsidP="004910AD">
      <w:pPr>
        <w:spacing w:line="360" w:lineRule="auto"/>
        <w:rPr>
          <w:rFonts w:cs="Arial"/>
          <w:color w:val="18A1F0"/>
          <w:sz w:val="34"/>
          <w:szCs w:val="34"/>
        </w:rPr>
      </w:pPr>
      <w:r w:rsidRPr="000C6542">
        <w:rPr>
          <w:rFonts w:cs="Arial"/>
          <w:color w:val="18A1F0"/>
          <w:sz w:val="34"/>
          <w:szCs w:val="34"/>
        </w:rPr>
        <w:t>PRESSE-INFORMATION</w:t>
      </w:r>
    </w:p>
    <w:p w:rsidR="00061C85" w:rsidRPr="000C6542" w:rsidRDefault="00061C85" w:rsidP="004910AD">
      <w:pPr>
        <w:spacing w:line="360" w:lineRule="auto"/>
        <w:rPr>
          <w:rFonts w:cs="Arial"/>
        </w:rPr>
      </w:pPr>
    </w:p>
    <w:p w:rsidR="00061C85" w:rsidRPr="000C6542" w:rsidRDefault="00061C85" w:rsidP="004910AD">
      <w:pPr>
        <w:spacing w:line="360" w:lineRule="auto"/>
        <w:rPr>
          <w:rFonts w:cs="Arial"/>
        </w:rPr>
      </w:pPr>
    </w:p>
    <w:p w:rsidR="00061C85" w:rsidRPr="000C6542" w:rsidRDefault="00061C85" w:rsidP="004910AD">
      <w:pPr>
        <w:spacing w:line="360" w:lineRule="auto"/>
        <w:rPr>
          <w:rFonts w:cs="Arial"/>
        </w:rPr>
      </w:pPr>
    </w:p>
    <w:p w:rsidR="00061C85" w:rsidRPr="000C6542" w:rsidRDefault="00061C85" w:rsidP="004910AD">
      <w:pPr>
        <w:spacing w:line="360" w:lineRule="auto"/>
        <w:rPr>
          <w:rFonts w:cs="Arial"/>
        </w:rPr>
      </w:pPr>
    </w:p>
    <w:p w:rsidR="00551364" w:rsidRPr="000C6542" w:rsidRDefault="00551364" w:rsidP="004910AD">
      <w:pPr>
        <w:spacing w:line="360" w:lineRule="auto"/>
        <w:rPr>
          <w:rFonts w:cs="Arial"/>
        </w:rPr>
      </w:pPr>
    </w:p>
    <w:p w:rsidR="00061C85" w:rsidRPr="000C6542" w:rsidRDefault="00061C85" w:rsidP="004910AD">
      <w:pPr>
        <w:pStyle w:val="Flietext20"/>
        <w:framePr w:w="1894" w:h="1871" w:wrap="around" w:vAnchor="page" w:hAnchor="page" w:x="9255" w:y="3182"/>
        <w:shd w:val="clear" w:color="auto" w:fill="auto"/>
        <w:spacing w:after="0" w:line="229" w:lineRule="exact"/>
        <w:ind w:right="-55"/>
        <w:jc w:val="left"/>
        <w:rPr>
          <w:sz w:val="15"/>
          <w:szCs w:val="15"/>
        </w:rPr>
      </w:pPr>
      <w:r w:rsidRPr="000C6542">
        <w:rPr>
          <w:sz w:val="15"/>
          <w:szCs w:val="15"/>
        </w:rPr>
        <w:t>Ihr Pressekontakt:</w:t>
      </w:r>
    </w:p>
    <w:p w:rsidR="00061C85" w:rsidRPr="000C6542" w:rsidRDefault="00ED31BD" w:rsidP="004910AD">
      <w:pPr>
        <w:pStyle w:val="Flietext20"/>
        <w:framePr w:w="1894" w:h="1871" w:wrap="around" w:vAnchor="page" w:hAnchor="page" w:x="9255" w:y="3182"/>
        <w:shd w:val="clear" w:color="auto" w:fill="auto"/>
        <w:spacing w:after="0" w:line="229" w:lineRule="exact"/>
        <w:ind w:right="-55"/>
        <w:jc w:val="left"/>
        <w:rPr>
          <w:noProof/>
          <w:sz w:val="15"/>
          <w:szCs w:val="15"/>
        </w:rPr>
      </w:pPr>
      <w:r w:rsidRPr="000C6542">
        <w:rPr>
          <w:noProof/>
          <w:sz w:val="15"/>
          <w:szCs w:val="15"/>
        </w:rPr>
        <w:t>Jens Augustin</w:t>
      </w:r>
    </w:p>
    <w:p w:rsidR="00061C85" w:rsidRPr="000C6542" w:rsidRDefault="00ED31BD" w:rsidP="004910AD">
      <w:pPr>
        <w:pStyle w:val="Flietext20"/>
        <w:framePr w:w="1894" w:h="1871" w:wrap="around" w:vAnchor="page" w:hAnchor="page" w:x="9255" w:y="3182"/>
        <w:shd w:val="clear" w:color="auto" w:fill="auto"/>
        <w:spacing w:after="0" w:line="229" w:lineRule="exact"/>
        <w:ind w:right="-55"/>
        <w:jc w:val="left"/>
        <w:rPr>
          <w:noProof/>
          <w:sz w:val="15"/>
          <w:szCs w:val="15"/>
        </w:rPr>
      </w:pPr>
      <w:r w:rsidRPr="000C6542">
        <w:rPr>
          <w:noProof/>
          <w:sz w:val="15"/>
          <w:szCs w:val="15"/>
        </w:rPr>
        <w:t>augustin</w:t>
      </w:r>
      <w:r w:rsidR="00061C85" w:rsidRPr="000C6542">
        <w:rPr>
          <w:noProof/>
          <w:sz w:val="15"/>
          <w:szCs w:val="15"/>
        </w:rPr>
        <w:t>@martor.de</w:t>
      </w:r>
    </w:p>
    <w:p w:rsidR="00061C85" w:rsidRPr="000C6542" w:rsidRDefault="00061C85" w:rsidP="004910AD">
      <w:pPr>
        <w:pStyle w:val="Flietext20"/>
        <w:framePr w:w="1894" w:h="1871" w:wrap="around" w:vAnchor="page" w:hAnchor="page" w:x="9255" w:y="3182"/>
        <w:shd w:val="clear" w:color="auto" w:fill="auto"/>
        <w:spacing w:after="0" w:line="229" w:lineRule="exact"/>
        <w:ind w:right="-55"/>
        <w:jc w:val="left"/>
        <w:rPr>
          <w:sz w:val="15"/>
          <w:szCs w:val="15"/>
        </w:rPr>
      </w:pPr>
      <w:r w:rsidRPr="000C6542">
        <w:rPr>
          <w:noProof/>
          <w:sz w:val="15"/>
          <w:szCs w:val="15"/>
        </w:rPr>
        <w:t>www.martor.de</w:t>
      </w:r>
    </w:p>
    <w:p w:rsidR="00061C85" w:rsidRPr="000C6542" w:rsidRDefault="00061C85" w:rsidP="004910AD">
      <w:pPr>
        <w:pStyle w:val="Flietext20"/>
        <w:framePr w:w="1894" w:h="1871" w:wrap="around" w:vAnchor="page" w:hAnchor="page" w:x="9255" w:y="3182"/>
        <w:shd w:val="clear" w:color="auto" w:fill="auto"/>
        <w:spacing w:after="0" w:line="229" w:lineRule="exact"/>
        <w:ind w:right="-55"/>
        <w:jc w:val="left"/>
        <w:rPr>
          <w:sz w:val="15"/>
          <w:szCs w:val="15"/>
        </w:rPr>
      </w:pPr>
    </w:p>
    <w:p w:rsidR="00061C85" w:rsidRPr="000C6542" w:rsidRDefault="00061C85" w:rsidP="004910AD">
      <w:pPr>
        <w:pStyle w:val="Flietext20"/>
        <w:framePr w:w="1894" w:h="1871" w:wrap="around" w:vAnchor="page" w:hAnchor="page" w:x="9255" w:y="3182"/>
        <w:shd w:val="clear" w:color="auto" w:fill="auto"/>
        <w:spacing w:after="0" w:line="229" w:lineRule="exact"/>
        <w:ind w:right="-55"/>
        <w:jc w:val="left"/>
        <w:rPr>
          <w:sz w:val="15"/>
          <w:szCs w:val="15"/>
        </w:rPr>
      </w:pPr>
    </w:p>
    <w:p w:rsidR="00061C85" w:rsidRPr="000C6542" w:rsidRDefault="00061C85" w:rsidP="004910AD">
      <w:pPr>
        <w:pStyle w:val="Flietext20"/>
        <w:framePr w:w="1894" w:h="1871" w:wrap="around" w:vAnchor="page" w:hAnchor="page" w:x="9255" w:y="3182"/>
        <w:shd w:val="clear" w:color="auto" w:fill="auto"/>
        <w:spacing w:after="0" w:line="229" w:lineRule="exact"/>
        <w:ind w:right="-55"/>
        <w:jc w:val="left"/>
        <w:rPr>
          <w:sz w:val="15"/>
          <w:szCs w:val="15"/>
        </w:rPr>
      </w:pPr>
      <w:r w:rsidRPr="000C6542">
        <w:rPr>
          <w:sz w:val="15"/>
          <w:szCs w:val="15"/>
        </w:rPr>
        <w:t>MARTOR KG</w:t>
      </w:r>
    </w:p>
    <w:p w:rsidR="00061C85" w:rsidRPr="000C6542" w:rsidRDefault="00B27A0C" w:rsidP="004910AD">
      <w:pPr>
        <w:pStyle w:val="Flietext20"/>
        <w:framePr w:w="1894" w:h="1871" w:wrap="around" w:vAnchor="page" w:hAnchor="page" w:x="9255" w:y="3182"/>
        <w:shd w:val="clear" w:color="auto" w:fill="auto"/>
        <w:spacing w:after="0" w:line="229" w:lineRule="exact"/>
        <w:ind w:right="-55"/>
        <w:jc w:val="left"/>
        <w:rPr>
          <w:sz w:val="15"/>
          <w:szCs w:val="15"/>
        </w:rPr>
      </w:pPr>
      <w:r w:rsidRPr="000C6542">
        <w:rPr>
          <w:sz w:val="15"/>
          <w:szCs w:val="15"/>
        </w:rPr>
        <w:t>Lindgesfeld 28</w:t>
      </w:r>
    </w:p>
    <w:p w:rsidR="00061C85" w:rsidRPr="000C6542" w:rsidRDefault="00061C85" w:rsidP="004910AD">
      <w:pPr>
        <w:pStyle w:val="Flietext20"/>
        <w:framePr w:w="1894" w:h="1871" w:wrap="around" w:vAnchor="page" w:hAnchor="page" w:x="9255" w:y="3182"/>
        <w:shd w:val="clear" w:color="auto" w:fill="auto"/>
        <w:spacing w:after="0" w:line="229" w:lineRule="exact"/>
        <w:ind w:right="-55"/>
        <w:jc w:val="left"/>
        <w:rPr>
          <w:sz w:val="15"/>
          <w:szCs w:val="15"/>
        </w:rPr>
      </w:pPr>
      <w:r w:rsidRPr="000C6542">
        <w:rPr>
          <w:sz w:val="15"/>
          <w:szCs w:val="15"/>
        </w:rPr>
        <w:t>42653 Solingen</w:t>
      </w:r>
    </w:p>
    <w:p w:rsidR="00061C85" w:rsidRPr="000C6542" w:rsidRDefault="00061C85" w:rsidP="004910AD">
      <w:pPr>
        <w:pStyle w:val="Flietext20"/>
        <w:framePr w:w="1894" w:h="1871" w:wrap="around" w:vAnchor="page" w:hAnchor="page" w:x="9255" w:y="3182"/>
        <w:shd w:val="clear" w:color="auto" w:fill="auto"/>
        <w:spacing w:after="0" w:line="229" w:lineRule="exact"/>
        <w:ind w:right="-55"/>
        <w:jc w:val="left"/>
        <w:rPr>
          <w:sz w:val="15"/>
          <w:szCs w:val="15"/>
        </w:rPr>
      </w:pPr>
      <w:r w:rsidRPr="000C6542">
        <w:rPr>
          <w:sz w:val="15"/>
          <w:szCs w:val="15"/>
        </w:rPr>
        <w:t>Deutschland</w:t>
      </w:r>
    </w:p>
    <w:p w:rsidR="00061C85" w:rsidRPr="000C6542" w:rsidRDefault="00061C85" w:rsidP="004910AD">
      <w:pPr>
        <w:pStyle w:val="Flietext20"/>
        <w:framePr w:w="1894" w:h="1871" w:wrap="around" w:vAnchor="page" w:hAnchor="page" w:x="9255" w:y="3182"/>
        <w:shd w:val="clear" w:color="auto" w:fill="auto"/>
        <w:spacing w:after="0" w:line="229" w:lineRule="exact"/>
        <w:ind w:right="100"/>
        <w:jc w:val="left"/>
        <w:rPr>
          <w:sz w:val="15"/>
          <w:szCs w:val="15"/>
        </w:rPr>
      </w:pPr>
    </w:p>
    <w:p w:rsidR="00061C85" w:rsidRPr="000C6542" w:rsidRDefault="00F94C08" w:rsidP="004910AD">
      <w:pPr>
        <w:pStyle w:val="Flietext20"/>
        <w:framePr w:w="1894" w:h="1871" w:wrap="around" w:vAnchor="page" w:hAnchor="page" w:x="9255" w:y="3182"/>
        <w:shd w:val="clear" w:color="auto" w:fill="auto"/>
        <w:spacing w:after="0" w:line="229" w:lineRule="exact"/>
        <w:ind w:right="100"/>
        <w:jc w:val="left"/>
        <w:rPr>
          <w:sz w:val="15"/>
          <w:szCs w:val="15"/>
        </w:rPr>
      </w:pPr>
      <w:r>
        <w:rPr>
          <w:sz w:val="15"/>
          <w:szCs w:val="15"/>
        </w:rPr>
        <w:t>30</w:t>
      </w:r>
      <w:r w:rsidR="008F410B" w:rsidRPr="000C6542">
        <w:rPr>
          <w:sz w:val="15"/>
          <w:szCs w:val="15"/>
        </w:rPr>
        <w:t>.</w:t>
      </w:r>
      <w:r w:rsidR="00B27A0C" w:rsidRPr="000C6542">
        <w:rPr>
          <w:sz w:val="15"/>
          <w:szCs w:val="15"/>
        </w:rPr>
        <w:t xml:space="preserve"> </w:t>
      </w:r>
      <w:r w:rsidR="00B46CD7" w:rsidRPr="000C6542">
        <w:rPr>
          <w:sz w:val="15"/>
          <w:szCs w:val="15"/>
        </w:rPr>
        <w:t>März</w:t>
      </w:r>
      <w:r w:rsidR="0037282E" w:rsidRPr="000C6542">
        <w:rPr>
          <w:sz w:val="15"/>
          <w:szCs w:val="15"/>
        </w:rPr>
        <w:t xml:space="preserve"> </w:t>
      </w:r>
      <w:r w:rsidR="00B05770" w:rsidRPr="000C6542">
        <w:rPr>
          <w:sz w:val="15"/>
          <w:szCs w:val="15"/>
        </w:rPr>
        <w:t>20</w:t>
      </w:r>
      <w:r w:rsidR="00B30542" w:rsidRPr="000C6542">
        <w:rPr>
          <w:sz w:val="15"/>
          <w:szCs w:val="15"/>
        </w:rPr>
        <w:t>20</w:t>
      </w:r>
    </w:p>
    <w:p w:rsidR="00896175" w:rsidRPr="000C6542" w:rsidRDefault="00896175" w:rsidP="00896175">
      <w:pPr>
        <w:spacing w:line="276" w:lineRule="auto"/>
        <w:rPr>
          <w:rFonts w:cs="Arial"/>
          <w:b/>
          <w:bCs/>
          <w:color w:val="00B0F0"/>
        </w:rPr>
      </w:pPr>
    </w:p>
    <w:p w:rsidR="00896175" w:rsidRPr="000C6542" w:rsidRDefault="00896175" w:rsidP="00896175">
      <w:pPr>
        <w:spacing w:line="276" w:lineRule="auto"/>
        <w:rPr>
          <w:rFonts w:cs="Arial"/>
          <w:b/>
          <w:bCs/>
          <w:color w:val="00B0F0"/>
        </w:rPr>
      </w:pPr>
    </w:p>
    <w:p w:rsidR="00F94C08" w:rsidRDefault="00F94C08" w:rsidP="00896175">
      <w:pPr>
        <w:rPr>
          <w:rFonts w:cs="Arial"/>
          <w:color w:val="00B0F0"/>
          <w:sz w:val="22"/>
          <w:szCs w:val="22"/>
        </w:rPr>
      </w:pPr>
      <w:r w:rsidRPr="00F94C08">
        <w:rPr>
          <w:rFonts w:cs="Arial"/>
          <w:color w:val="00B0F0"/>
          <w:sz w:val="22"/>
          <w:szCs w:val="22"/>
        </w:rPr>
        <w:t>KONTAKTFREIE BERATUNG IN ZEITEN VON CORONA?</w:t>
      </w:r>
    </w:p>
    <w:p w:rsidR="006B5EBD" w:rsidRPr="000C6542" w:rsidRDefault="00F94C08" w:rsidP="004910AD">
      <w:pPr>
        <w:rPr>
          <w:rFonts w:cs="Arial"/>
          <w:sz w:val="22"/>
          <w:szCs w:val="22"/>
        </w:rPr>
      </w:pPr>
      <w:r w:rsidRPr="00F94C08">
        <w:rPr>
          <w:rFonts w:cs="Arial"/>
          <w:color w:val="000000"/>
          <w:sz w:val="22"/>
          <w:szCs w:val="22"/>
        </w:rPr>
        <w:t>JETZT NEU: DIE MARTOR FERNDIAGNOSE.</w:t>
      </w:r>
    </w:p>
    <w:p w:rsidR="000C6542" w:rsidRPr="000C6542" w:rsidRDefault="000C6542" w:rsidP="001354FA">
      <w:pPr>
        <w:rPr>
          <w:rFonts w:cs="Arial"/>
          <w:b/>
          <w:sz w:val="22"/>
          <w:szCs w:val="22"/>
        </w:rPr>
      </w:pPr>
    </w:p>
    <w:p w:rsidR="00F94C08" w:rsidRPr="00F94C08" w:rsidRDefault="00F94C08" w:rsidP="00F94C08">
      <w:pPr>
        <w:spacing w:line="360" w:lineRule="auto"/>
        <w:rPr>
          <w:rFonts w:ascii="Arial" w:hAnsi="Arial" w:cs="Arial"/>
          <w:b/>
        </w:rPr>
      </w:pPr>
      <w:r w:rsidRPr="00F94C08">
        <w:rPr>
          <w:rFonts w:ascii="Arial" w:hAnsi="Arial" w:cs="Arial"/>
          <w:b/>
        </w:rPr>
        <w:t>In diesen Wochen ist Abstand das oberste Gebot. Das gilt privat wie beruflich. Wir bei MARTOR haben die persönlichen Kontakte intern und extern auf ein Minimum heruntergefahren, um unsere Mitarbeiter und Geschäftspartner so gut wie möglich zu schützen. Dennoch möchten wir Ihnen – neben unseren hochwertigen Schneidwerkzeugen – auch unsere Services rund ums sichere Schneiden weiterhin auf MARTOR-Niveau anbieten. Anders als gewohnt, aber deshalb nicht weniger individuell und nützlich.</w:t>
      </w:r>
    </w:p>
    <w:p w:rsidR="00F94C08" w:rsidRPr="00F94C08" w:rsidRDefault="00F94C08" w:rsidP="00F94C08">
      <w:pPr>
        <w:spacing w:line="360" w:lineRule="auto"/>
        <w:rPr>
          <w:rFonts w:ascii="Arial" w:hAnsi="Arial" w:cs="Arial"/>
          <w:b/>
        </w:rPr>
      </w:pPr>
    </w:p>
    <w:p w:rsidR="00F94C08" w:rsidRPr="00F94C08" w:rsidRDefault="00F94C08" w:rsidP="00F94C08">
      <w:pPr>
        <w:spacing w:line="360" w:lineRule="auto"/>
        <w:rPr>
          <w:rFonts w:ascii="Arial" w:hAnsi="Arial" w:cs="Arial"/>
        </w:rPr>
      </w:pPr>
      <w:r w:rsidRPr="00F94C08">
        <w:rPr>
          <w:rFonts w:ascii="Arial" w:hAnsi="Arial" w:cs="Arial"/>
        </w:rPr>
        <w:t xml:space="preserve">Unter diesen Vorzeichen ist die neue MARTOR Ferndiagnose entstanden: unsere kontaktfreie Beratung, die sich aus der Ferne um Ihr aktuelles Schneidproblem kümmert. </w:t>
      </w:r>
    </w:p>
    <w:p w:rsidR="00F94C08" w:rsidRPr="00F94C08" w:rsidRDefault="00F94C08" w:rsidP="00F94C08">
      <w:pPr>
        <w:spacing w:line="360" w:lineRule="auto"/>
        <w:rPr>
          <w:rFonts w:ascii="Arial" w:hAnsi="Arial" w:cs="Arial"/>
        </w:rPr>
      </w:pPr>
    </w:p>
    <w:p w:rsidR="00F94C08" w:rsidRPr="00F94C08" w:rsidRDefault="00F94C08" w:rsidP="00F94C08">
      <w:pPr>
        <w:spacing w:line="360" w:lineRule="auto"/>
        <w:rPr>
          <w:rFonts w:ascii="Arial" w:hAnsi="Arial" w:cs="Arial"/>
        </w:rPr>
      </w:pPr>
      <w:r w:rsidRPr="00F94C08">
        <w:rPr>
          <w:rFonts w:ascii="Arial" w:hAnsi="Arial" w:cs="Arial"/>
        </w:rPr>
        <w:t xml:space="preserve">Wählen Sie dazu die T +49 212 73870-995 oder senden Sie uns eine E-Mail unter </w:t>
      </w:r>
      <w:hyperlink r:id="rId8" w:history="1">
        <w:r w:rsidRPr="00F94C08">
          <w:rPr>
            <w:rFonts w:ascii="Arial" w:hAnsi="Arial" w:cs="Arial"/>
          </w:rPr>
          <w:t>ferndiagnose@martor.de</w:t>
        </w:r>
      </w:hyperlink>
      <w:r w:rsidRPr="00F94C08">
        <w:rPr>
          <w:rFonts w:ascii="Arial" w:hAnsi="Arial" w:cs="Arial"/>
        </w:rPr>
        <w:t>. Je mehr Infos Sie uns liefern, gerne auch per Foto oder Video zu den fraglichen Schneidanwendungen oder MARTOR-Messern, desto besser. Unser Mitarbeiter in Solingen nimmt Ihr Anliegen auf und gibt dies an den für Sie zuständigen technischen Berater weiter, der sich anschließend bei Ihnen meldet. Alles Weitere besprechen Sie mit ihm.</w:t>
      </w:r>
    </w:p>
    <w:p w:rsidR="00F94C08" w:rsidRPr="00F94C08" w:rsidRDefault="00F94C08" w:rsidP="00F94C08">
      <w:pPr>
        <w:spacing w:line="360" w:lineRule="auto"/>
        <w:rPr>
          <w:rFonts w:ascii="Arial" w:hAnsi="Arial" w:cs="Arial"/>
        </w:rPr>
      </w:pPr>
    </w:p>
    <w:p w:rsidR="00F94C08" w:rsidRPr="00F94C08" w:rsidRDefault="00F94C08" w:rsidP="00F94C08">
      <w:pPr>
        <w:spacing w:line="360" w:lineRule="auto"/>
        <w:rPr>
          <w:rFonts w:ascii="Arial" w:hAnsi="Arial" w:cs="Arial"/>
        </w:rPr>
      </w:pPr>
      <w:r w:rsidRPr="00F94C08">
        <w:rPr>
          <w:rFonts w:ascii="Arial" w:hAnsi="Arial" w:cs="Arial"/>
        </w:rPr>
        <w:t>Sein Ziel ist es, Ihr Schneidproblem per Ferndiagnose zu identifizieren und Ihnen dafür eine passende Lösung zu empfehlen. Das kann ein bestimmtes MARTOR-Messer sein oder auch nur ein bestimmter Handgriff. Am besten eignet sich dafür die Videokonferenz.</w:t>
      </w:r>
    </w:p>
    <w:p w:rsidR="00F94C08" w:rsidRPr="00F94C08" w:rsidRDefault="00F94C08" w:rsidP="00F94C08">
      <w:pPr>
        <w:spacing w:line="360" w:lineRule="auto"/>
        <w:rPr>
          <w:rFonts w:ascii="Arial" w:hAnsi="Arial" w:cs="Arial"/>
        </w:rPr>
      </w:pPr>
    </w:p>
    <w:p w:rsidR="00F94C08" w:rsidRPr="00F94C08" w:rsidRDefault="00F94C08" w:rsidP="00F94C08">
      <w:pPr>
        <w:spacing w:line="360" w:lineRule="auto"/>
        <w:rPr>
          <w:rFonts w:ascii="Arial" w:hAnsi="Arial" w:cs="Arial"/>
        </w:rPr>
      </w:pPr>
      <w:r w:rsidRPr="00F94C08">
        <w:rPr>
          <w:rFonts w:ascii="Arial" w:hAnsi="Arial" w:cs="Arial"/>
        </w:rPr>
        <w:t>Diese Art der kontaktfreien Beratung kann auch in eine Fernschulung übergehen: etwa für Kollegen, die z.B. ganz aktuell als Leiharbeiter neu ins Haus kommen und mit den bei Ihnen üblichen Schneidanwendungen und/oder den genutzten MARTOR-Messern noch nicht vertraut sind. So können Sie proaktiv die Gefahr von Schneidunfällen verringern.</w:t>
      </w:r>
    </w:p>
    <w:p w:rsidR="00F94C08" w:rsidRPr="00F94C08" w:rsidRDefault="00F94C08" w:rsidP="00F94C08">
      <w:pPr>
        <w:spacing w:line="360" w:lineRule="auto"/>
        <w:rPr>
          <w:rFonts w:ascii="Arial" w:hAnsi="Arial" w:cs="Arial"/>
        </w:rPr>
      </w:pPr>
    </w:p>
    <w:p w:rsidR="00F94C08" w:rsidRPr="00F94C08" w:rsidRDefault="00F94C08" w:rsidP="00F94C08">
      <w:pPr>
        <w:spacing w:line="360" w:lineRule="auto"/>
        <w:rPr>
          <w:rFonts w:ascii="Arial" w:hAnsi="Arial" w:cs="Arial"/>
        </w:rPr>
      </w:pPr>
      <w:r w:rsidRPr="00F94C08">
        <w:rPr>
          <w:rFonts w:ascii="Arial" w:hAnsi="Arial" w:cs="Arial"/>
        </w:rPr>
        <w:t xml:space="preserve">Im Ergebnis profitieren Sie von unserer kontaktfreien Beratung gleich mehrfach: Sie werden individuell beim effizienten und sicheren Schneiden unterstützt und gehen dabei kein zusätzliches Infektionsrisiko ein. </w:t>
      </w:r>
    </w:p>
    <w:p w:rsidR="003D18BD" w:rsidRPr="00F94C08" w:rsidRDefault="003D18BD" w:rsidP="00F94C08">
      <w:pPr>
        <w:spacing w:line="360" w:lineRule="auto"/>
        <w:rPr>
          <w:rFonts w:ascii="Arial" w:hAnsi="Arial" w:cs="Arial"/>
        </w:rPr>
      </w:pPr>
    </w:p>
    <w:p w:rsidR="00782D3F" w:rsidRPr="00F94C08" w:rsidRDefault="00782D3F" w:rsidP="00F94C08">
      <w:pPr>
        <w:spacing w:line="360" w:lineRule="auto"/>
        <w:rPr>
          <w:rFonts w:ascii="Arial" w:hAnsi="Arial" w:cs="Arial"/>
        </w:rPr>
      </w:pPr>
    </w:p>
    <w:p w:rsidR="00F94C08" w:rsidRDefault="00F94C08" w:rsidP="00F94C08">
      <w:pPr>
        <w:spacing w:line="360" w:lineRule="auto"/>
        <w:rPr>
          <w:rFonts w:ascii="Arial" w:hAnsi="Arial" w:cs="Arial"/>
        </w:rPr>
      </w:pPr>
      <w:r w:rsidRPr="00E32EFA">
        <w:rPr>
          <w:rFonts w:ascii="Arial" w:hAnsi="Arial" w:cs="Arial"/>
        </w:rPr>
        <w:t xml:space="preserve">Zeichen inkl. Leerzeichen: </w:t>
      </w:r>
      <w:r>
        <w:rPr>
          <w:rFonts w:ascii="Arial" w:hAnsi="Arial" w:cs="Arial"/>
        </w:rPr>
        <w:t>1.9</w:t>
      </w:r>
      <w:r>
        <w:rPr>
          <w:rFonts w:ascii="Arial" w:hAnsi="Arial" w:cs="Arial"/>
        </w:rPr>
        <w:t>62</w:t>
      </w:r>
      <w:bookmarkStart w:id="0" w:name="_GoBack"/>
      <w:bookmarkEnd w:id="0"/>
    </w:p>
    <w:p w:rsidR="00782D3F" w:rsidRPr="00F94C08" w:rsidRDefault="00782D3F" w:rsidP="00F94C08">
      <w:pPr>
        <w:spacing w:line="360" w:lineRule="auto"/>
        <w:rPr>
          <w:rFonts w:ascii="Arial" w:hAnsi="Arial" w:cs="Arial"/>
        </w:rPr>
      </w:pPr>
    </w:p>
    <w:sectPr w:rsidR="00782D3F" w:rsidRPr="00F94C08" w:rsidSect="00DE1D28">
      <w:headerReference w:type="default" r:id="rId9"/>
      <w:foot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47D" w:rsidRDefault="0063547D" w:rsidP="00624147">
      <w:pPr>
        <w:spacing w:line="240" w:lineRule="auto"/>
      </w:pPr>
      <w:r>
        <w:separator/>
      </w:r>
    </w:p>
  </w:endnote>
  <w:endnote w:type="continuationSeparator" w:id="0">
    <w:p w:rsidR="0063547D" w:rsidRDefault="0063547D"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exo Light">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5D1" w:rsidRDefault="000725D1">
    <w:pPr>
      <w:pStyle w:val="Fuzeile"/>
    </w:pPr>
    <w:r>
      <w:drawing>
        <wp:inline distT="0" distB="0" distL="0" distR="0" wp14:anchorId="1C2F51E4">
          <wp:extent cx="4822190" cy="4953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2190" cy="4953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47D" w:rsidRDefault="0063547D" w:rsidP="00624147">
      <w:pPr>
        <w:spacing w:line="240" w:lineRule="auto"/>
      </w:pPr>
      <w:r>
        <w:separator/>
      </w:r>
    </w:p>
  </w:footnote>
  <w:footnote w:type="continuationSeparator" w:id="0">
    <w:p w:rsidR="0063547D" w:rsidRDefault="0063547D"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9457D"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B1A1"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29B0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3651"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18C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177CB"/>
    <w:rsid w:val="00024272"/>
    <w:rsid w:val="000261F6"/>
    <w:rsid w:val="00030E49"/>
    <w:rsid w:val="00031D15"/>
    <w:rsid w:val="00040893"/>
    <w:rsid w:val="00046D3F"/>
    <w:rsid w:val="00047C98"/>
    <w:rsid w:val="00047E8E"/>
    <w:rsid w:val="00050D2A"/>
    <w:rsid w:val="00053680"/>
    <w:rsid w:val="00061C85"/>
    <w:rsid w:val="00061F3C"/>
    <w:rsid w:val="00066E53"/>
    <w:rsid w:val="000706AC"/>
    <w:rsid w:val="000725D1"/>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C6542"/>
    <w:rsid w:val="000D5BEB"/>
    <w:rsid w:val="000D6CC4"/>
    <w:rsid w:val="000D79C5"/>
    <w:rsid w:val="000E0ACA"/>
    <w:rsid w:val="000E31DA"/>
    <w:rsid w:val="000E3B1B"/>
    <w:rsid w:val="0010083C"/>
    <w:rsid w:val="00102C3E"/>
    <w:rsid w:val="00114D09"/>
    <w:rsid w:val="00122F9B"/>
    <w:rsid w:val="001329A2"/>
    <w:rsid w:val="001354FA"/>
    <w:rsid w:val="00146320"/>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C67EF"/>
    <w:rsid w:val="001D08E0"/>
    <w:rsid w:val="001D4470"/>
    <w:rsid w:val="002001C5"/>
    <w:rsid w:val="0020068B"/>
    <w:rsid w:val="00200E35"/>
    <w:rsid w:val="00220E2D"/>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E72FC"/>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2C0E"/>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1F5A"/>
    <w:rsid w:val="0050490F"/>
    <w:rsid w:val="00514233"/>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8D8"/>
    <w:rsid w:val="00604A6F"/>
    <w:rsid w:val="00604BD6"/>
    <w:rsid w:val="00606283"/>
    <w:rsid w:val="006075A5"/>
    <w:rsid w:val="00607D31"/>
    <w:rsid w:val="0061191D"/>
    <w:rsid w:val="00622A84"/>
    <w:rsid w:val="006237E5"/>
    <w:rsid w:val="00624147"/>
    <w:rsid w:val="00625D8D"/>
    <w:rsid w:val="0063547D"/>
    <w:rsid w:val="00645C7C"/>
    <w:rsid w:val="00672B03"/>
    <w:rsid w:val="0067533A"/>
    <w:rsid w:val="00680759"/>
    <w:rsid w:val="00684274"/>
    <w:rsid w:val="00692B11"/>
    <w:rsid w:val="006931FE"/>
    <w:rsid w:val="00697CF1"/>
    <w:rsid w:val="006A34C9"/>
    <w:rsid w:val="006A7445"/>
    <w:rsid w:val="006B1458"/>
    <w:rsid w:val="006B43DE"/>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15916"/>
    <w:rsid w:val="00723299"/>
    <w:rsid w:val="00723A30"/>
    <w:rsid w:val="00724E5D"/>
    <w:rsid w:val="007273F3"/>
    <w:rsid w:val="00740A82"/>
    <w:rsid w:val="00741833"/>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18D2"/>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97A47"/>
    <w:rsid w:val="008A5612"/>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5737A"/>
    <w:rsid w:val="0096335A"/>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2E6C"/>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D6C8F"/>
    <w:rsid w:val="00BE678E"/>
    <w:rsid w:val="00BF1BA9"/>
    <w:rsid w:val="00BF6596"/>
    <w:rsid w:val="00C06D30"/>
    <w:rsid w:val="00C10000"/>
    <w:rsid w:val="00C27580"/>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21D2"/>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5133"/>
    <w:rsid w:val="00D878FE"/>
    <w:rsid w:val="00D918B7"/>
    <w:rsid w:val="00D93E54"/>
    <w:rsid w:val="00D97746"/>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B00"/>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C08"/>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734448"/>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semiHidden/>
    <w:unhideWhenUsed/>
    <w:rsid w:val="00514233"/>
    <w:pPr>
      <w:spacing w:before="100" w:beforeAutospacing="1" w:after="100" w:afterAutospacing="1" w:line="240" w:lineRule="auto"/>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diagnose@marto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F5FD-BBE7-4AD9-BD43-802F13B4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Klaußner Anita</cp:lastModifiedBy>
  <cp:revision>7</cp:revision>
  <cp:lastPrinted>2019-09-04T11:56:00Z</cp:lastPrinted>
  <dcterms:created xsi:type="dcterms:W3CDTF">2020-03-19T11:59:00Z</dcterms:created>
  <dcterms:modified xsi:type="dcterms:W3CDTF">2020-03-30T12:47:00Z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